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295" w:rsidRPr="009C2295" w:rsidRDefault="009C2295">
      <w:pPr>
        <w:pStyle w:val="ConsPlusTitlePage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Документ предоставлен </w:t>
      </w:r>
      <w:hyperlink r:id="rId4" w:history="1">
        <w:proofErr w:type="spellStart"/>
        <w:r w:rsidRPr="009C2295">
          <w:rPr>
            <w:rFonts w:ascii="Times New Roman" w:hAnsi="Times New Roman" w:cs="Times New Roman"/>
            <w:color w:val="0000FF"/>
          </w:rPr>
          <w:t>КонсультантПлюс</w:t>
        </w:r>
        <w:proofErr w:type="spellEnd"/>
      </w:hyperlink>
      <w:r w:rsidRPr="009C2295">
        <w:rPr>
          <w:rFonts w:ascii="Times New Roman" w:hAnsi="Times New Roman" w:cs="Times New Roman"/>
        </w:rPr>
        <w:br/>
      </w:r>
    </w:p>
    <w:p w:rsidR="009C2295" w:rsidRPr="009C2295" w:rsidRDefault="009C2295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ПРАВИТЕЛЬСТВО ПЕРМСКОГО КРАЯ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ПОСТАНОВЛЕНИЕ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от</w:t>
      </w:r>
      <w:proofErr w:type="gramEnd"/>
      <w:r w:rsidRPr="009C2295">
        <w:rPr>
          <w:rFonts w:ascii="Times New Roman" w:hAnsi="Times New Roman" w:cs="Times New Roman"/>
        </w:rPr>
        <w:t xml:space="preserve"> 28 декабря 2017 г. N 1099-п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ОБ УТВЕРЖДЕНИИ ПОРЯДКА ОПРЕДЕЛЕНИЯ ОБЪЕМА И ПРЕДОСТАВЛЕНИЯ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СУБСИДИЙ ИЗ БЮДЖЕТА ПЕРМСКОГО КРАЯ НЕКОММЕРЧЕСКИМ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ОРГАНИЗАЦИЯМ, НЕ ЯВЛЯЮЩИМСЯ ГОСУДАРСТВЕННЫМИ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(МУНИЦИПАЛЬНЫМИ) УЧРЕЖДЕНИЯМИ, НА РЕАЛИЗАЦИЮ МЕРОПРИЯТИЙ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ОТДЕЛЬНЫХ ПОДПРОГРАММ ГОСУДАРСТВЕННОЙ ПРОГРАММЫ ПЕРМСКОГО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КРАЯ "ОБЩЕСТВО И ВЛАСТЬ", УТВЕРЖДЕННОЙ ПОСТАНОВЛЕНИЕМ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ПРАВИТЕЛЬСТВА ПЕРМСКОГО КРАЯ ОТ 3 ОКТЯБРЯ 2013 Г. N 1326-П,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И ПРИЗНАНИИ УТРАТИВШИМИ СИЛУ ОТДЕЛЬНЫХ ПОСТАНОВЛЕНИЙ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ПРАВИТЕЛЬСТВА ПЕРМСКОГО КРАЯ</w:t>
      </w:r>
    </w:p>
    <w:p w:rsidR="009C2295" w:rsidRPr="009C2295" w:rsidRDefault="009C229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C2295" w:rsidRPr="009C22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в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ред. Постановлений Правительства Пермского края от 23.01.2019 </w:t>
            </w:r>
            <w:hyperlink r:id="rId5" w:history="1">
              <w:r w:rsidRPr="009C2295">
                <w:rPr>
                  <w:rFonts w:ascii="Times New Roman" w:hAnsi="Times New Roman" w:cs="Times New Roman"/>
                  <w:color w:val="0000FF"/>
                </w:rPr>
                <w:t>N 24-п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от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11.04.2019 </w:t>
            </w:r>
            <w:hyperlink r:id="rId6" w:history="1">
              <w:r w:rsidRPr="009C2295">
                <w:rPr>
                  <w:rFonts w:ascii="Times New Roman" w:hAnsi="Times New Roman" w:cs="Times New Roman"/>
                  <w:color w:val="0000FF"/>
                </w:rPr>
                <w:t>N 246-п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 xml:space="preserve">, от 15.08.2019 </w:t>
            </w:r>
            <w:hyperlink r:id="rId7" w:history="1">
              <w:r w:rsidRPr="009C2295">
                <w:rPr>
                  <w:rFonts w:ascii="Times New Roman" w:hAnsi="Times New Roman" w:cs="Times New Roman"/>
                  <w:color w:val="0000FF"/>
                </w:rPr>
                <w:t>N 559-п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В соответствии с </w:t>
      </w:r>
      <w:hyperlink r:id="rId8" w:history="1">
        <w:r w:rsidRPr="009C2295">
          <w:rPr>
            <w:rFonts w:ascii="Times New Roman" w:hAnsi="Times New Roman" w:cs="Times New Roman"/>
            <w:color w:val="0000FF"/>
          </w:rPr>
          <w:t>пунктами 2</w:t>
        </w:r>
      </w:hyperlink>
      <w:r w:rsidRPr="009C2295">
        <w:rPr>
          <w:rFonts w:ascii="Times New Roman" w:hAnsi="Times New Roman" w:cs="Times New Roman"/>
        </w:rPr>
        <w:t xml:space="preserve"> и </w:t>
      </w:r>
      <w:hyperlink r:id="rId9" w:history="1">
        <w:r w:rsidRPr="009C2295">
          <w:rPr>
            <w:rFonts w:ascii="Times New Roman" w:hAnsi="Times New Roman" w:cs="Times New Roman"/>
            <w:color w:val="0000FF"/>
          </w:rPr>
          <w:t>3 статьи 78.1</w:t>
        </w:r>
      </w:hyperlink>
      <w:r w:rsidRPr="009C2295">
        <w:rPr>
          <w:rFonts w:ascii="Times New Roman" w:hAnsi="Times New Roman" w:cs="Times New Roman"/>
        </w:rPr>
        <w:t xml:space="preserve"> Бюджетного кодекса Российской Федерации, </w:t>
      </w:r>
      <w:hyperlink r:id="rId10" w:history="1">
        <w:r w:rsidRPr="009C2295">
          <w:rPr>
            <w:rFonts w:ascii="Times New Roman" w:hAnsi="Times New Roman" w:cs="Times New Roman"/>
            <w:color w:val="0000FF"/>
          </w:rPr>
          <w:t>статьей 31.1</w:t>
        </w:r>
      </w:hyperlink>
      <w:r w:rsidRPr="009C2295">
        <w:rPr>
          <w:rFonts w:ascii="Times New Roman" w:hAnsi="Times New Roman" w:cs="Times New Roman"/>
        </w:rPr>
        <w:t xml:space="preserve"> Федерального закона от 12 января 1996 г. N 7-ФЗ "О некоммерческих организациях", </w:t>
      </w:r>
      <w:hyperlink r:id="rId11" w:history="1">
        <w:r w:rsidRPr="009C2295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9C2295">
        <w:rPr>
          <w:rFonts w:ascii="Times New Roman" w:hAnsi="Times New Roman" w:cs="Times New Roman"/>
        </w:rPr>
        <w:t xml:space="preserve"> Правительства Российской Федерации от 7 мая 2017 г. N 541 "Об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учреждениями", </w:t>
      </w:r>
      <w:hyperlink r:id="rId12" w:history="1">
        <w:r w:rsidRPr="009C2295">
          <w:rPr>
            <w:rFonts w:ascii="Times New Roman" w:hAnsi="Times New Roman" w:cs="Times New Roman"/>
            <w:color w:val="0000FF"/>
          </w:rPr>
          <w:t>статьей 10</w:t>
        </w:r>
      </w:hyperlink>
      <w:r w:rsidRPr="009C2295">
        <w:rPr>
          <w:rFonts w:ascii="Times New Roman" w:hAnsi="Times New Roman" w:cs="Times New Roman"/>
        </w:rPr>
        <w:t xml:space="preserve"> Закона Пермского края от 7 марта 2013 г. N 174-ПК "О государственной поддержке социально ориентированных некоммерческих организаций в Пермском крае" Правительство Пермского края постановляет: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1. Утвердить прилагаемый </w:t>
      </w:r>
      <w:hyperlink w:anchor="P39" w:history="1">
        <w:r w:rsidRPr="009C2295">
          <w:rPr>
            <w:rFonts w:ascii="Times New Roman" w:hAnsi="Times New Roman" w:cs="Times New Roman"/>
            <w:color w:val="0000FF"/>
          </w:rPr>
          <w:t>Порядок</w:t>
        </w:r>
      </w:hyperlink>
      <w:r w:rsidRPr="009C2295">
        <w:rPr>
          <w:rFonts w:ascii="Times New Roman" w:hAnsi="Times New Roman" w:cs="Times New Roman"/>
        </w:rPr>
        <w:t xml:space="preserve"> определения объема и предоставления субсидий из бюджета Пермского края некоммерческим организациям, не являющимся государственными (муниципальными) учреждениями, на реализацию мероприятий отдельных подпрограмм государственной </w:t>
      </w:r>
      <w:hyperlink r:id="rId13" w:history="1">
        <w:r w:rsidRPr="009C2295">
          <w:rPr>
            <w:rFonts w:ascii="Times New Roman" w:hAnsi="Times New Roman" w:cs="Times New Roman"/>
            <w:color w:val="0000FF"/>
          </w:rPr>
          <w:t>программы</w:t>
        </w:r>
      </w:hyperlink>
      <w:r w:rsidRPr="009C2295">
        <w:rPr>
          <w:rFonts w:ascii="Times New Roman" w:hAnsi="Times New Roman" w:cs="Times New Roman"/>
        </w:rPr>
        <w:t xml:space="preserve"> Пермского края "Общество и власть", утвержденной Постановлением Правительства Пермского края от 3 октября 2013 г. N 1326-п.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2. Признать утратившими силу постановления Правительства Пермского края по </w:t>
      </w:r>
      <w:hyperlink w:anchor="P716" w:history="1">
        <w:r w:rsidRPr="009C2295">
          <w:rPr>
            <w:rFonts w:ascii="Times New Roman" w:hAnsi="Times New Roman" w:cs="Times New Roman"/>
            <w:color w:val="0000FF"/>
          </w:rPr>
          <w:t>перечню</w:t>
        </w:r>
      </w:hyperlink>
      <w:r w:rsidRPr="009C2295">
        <w:rPr>
          <w:rFonts w:ascii="Times New Roman" w:hAnsi="Times New Roman" w:cs="Times New Roman"/>
        </w:rPr>
        <w:t xml:space="preserve"> согласно приложению к настоящему Постановлению.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 Настоящее Постановление вступает в силу через 10 дней после дня его официального опубликования.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4. Контроль за исполнением постановления возложить на руководителя администрации губернатора Пермского края (по согласованию).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Губернатор Пермского края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М.Г.РЕШЕТНИКОВ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УТВЕРЖДЕН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Постановлением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Правительства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от</w:t>
      </w:r>
      <w:proofErr w:type="gramEnd"/>
      <w:r w:rsidRPr="009C2295">
        <w:rPr>
          <w:rFonts w:ascii="Times New Roman" w:hAnsi="Times New Roman" w:cs="Times New Roman"/>
        </w:rPr>
        <w:t xml:space="preserve"> 28.12.2017 N 1099-п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bookmarkStart w:id="1" w:name="P39"/>
      <w:bookmarkEnd w:id="1"/>
      <w:r w:rsidRPr="009C2295">
        <w:rPr>
          <w:rFonts w:ascii="Times New Roman" w:hAnsi="Times New Roman" w:cs="Times New Roman"/>
        </w:rPr>
        <w:lastRenderedPageBreak/>
        <w:t>ПОРЯДОК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ОПРЕДЕЛЕНИЯ ОБЪЕМА И ПРЕДОСТАВЛЕНИЯ СУБСИДИЙ ИЗ БЮДЖЕТА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НЕКОММЕРЧЕСКИМ ОРГАНИЗАЦИЯМ, НЕ ЯВЛЯЮЩИМСЯ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ГОСУДАРСТВЕННЫМИ (МУНИЦИПАЛЬНЫМИ) УЧРЕЖДЕНИЯМИ,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НА РЕАЛИЗАЦИЮ МЕРОПРИЯТИЙ ОТДЕЛЬНЫХ ПОДПРОГРАММ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ГОСУДАРСТВЕННОЙ ПРОГРАММЫ ПЕРМСКОГО КРАЯ "ОБЩЕСТВО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И ВЛАСТЬ", УТВЕРЖДЕННОЙ ПОСТАНОВЛЕНИЕМ ПРАВИТЕЛЬСТВА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ОТ 3 ОКТЯБРЯ 2013 Г. N 1326-П</w:t>
      </w:r>
    </w:p>
    <w:p w:rsidR="009C2295" w:rsidRPr="009C2295" w:rsidRDefault="009C229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C2295" w:rsidRPr="009C22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в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ред. Постановлений Правительства Пермского края от 23.01.2019 </w:t>
            </w:r>
            <w:hyperlink r:id="rId14" w:history="1">
              <w:r w:rsidRPr="009C2295">
                <w:rPr>
                  <w:rFonts w:ascii="Times New Roman" w:hAnsi="Times New Roman" w:cs="Times New Roman"/>
                  <w:color w:val="0000FF"/>
                </w:rPr>
                <w:t>N 24-п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от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11.04.2019 </w:t>
            </w:r>
            <w:hyperlink r:id="rId15" w:history="1">
              <w:r w:rsidRPr="009C2295">
                <w:rPr>
                  <w:rFonts w:ascii="Times New Roman" w:hAnsi="Times New Roman" w:cs="Times New Roman"/>
                  <w:color w:val="0000FF"/>
                </w:rPr>
                <w:t>N 246-п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 xml:space="preserve">, от 15.08.2019 </w:t>
            </w:r>
            <w:hyperlink r:id="rId16" w:history="1">
              <w:r w:rsidRPr="009C2295">
                <w:rPr>
                  <w:rFonts w:ascii="Times New Roman" w:hAnsi="Times New Roman" w:cs="Times New Roman"/>
                  <w:color w:val="0000FF"/>
                </w:rPr>
                <w:t>N 559-п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I. Общие положения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53"/>
      <w:bookmarkEnd w:id="2"/>
      <w:r w:rsidRPr="009C2295">
        <w:rPr>
          <w:rFonts w:ascii="Times New Roman" w:hAnsi="Times New Roman" w:cs="Times New Roman"/>
        </w:rPr>
        <w:t xml:space="preserve">1.1. Настоящий Порядок определяет цели, условия, механизм проведения конкурсного отбора социальных и гражданских инициатив (проектов), предоставления субсидий из бюджета Пермского края некоммерческим организациям, не являющимся государственными (муниципальными) учреждениями (далее - некоммерческие организации), на финансовое обеспечение затрат, связанных с реализацией мероприятий следующих подпрограмм государственной </w:t>
      </w:r>
      <w:hyperlink r:id="rId17" w:history="1">
        <w:r w:rsidRPr="009C2295">
          <w:rPr>
            <w:rFonts w:ascii="Times New Roman" w:hAnsi="Times New Roman" w:cs="Times New Roman"/>
            <w:color w:val="0000FF"/>
          </w:rPr>
          <w:t>программы</w:t>
        </w:r>
      </w:hyperlink>
      <w:r w:rsidRPr="009C2295">
        <w:rPr>
          <w:rFonts w:ascii="Times New Roman" w:hAnsi="Times New Roman" w:cs="Times New Roman"/>
        </w:rPr>
        <w:t xml:space="preserve"> Пермского края "Общество и власть", утвержденной Постановлением Правительства Пермского края от 3 октября 2013 г. N 1326-п: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</w:t>
      </w:r>
      <w:hyperlink r:id="rId18" w:history="1">
        <w:r w:rsidRPr="009C2295">
          <w:rPr>
            <w:rFonts w:ascii="Times New Roman" w:hAnsi="Times New Roman" w:cs="Times New Roman"/>
            <w:color w:val="0000FF"/>
          </w:rPr>
          <w:t>Сотрудничество</w:t>
        </w:r>
      </w:hyperlink>
      <w:r w:rsidRPr="009C2295">
        <w:rPr>
          <w:rFonts w:ascii="Times New Roman" w:hAnsi="Times New Roman" w:cs="Times New Roman"/>
        </w:rPr>
        <w:t xml:space="preserve"> социально ориентированных некоммерческих организаций и власти в решении социально значимых задач" (далее - подпрограмма 1);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</w:t>
      </w:r>
      <w:hyperlink r:id="rId19" w:history="1">
        <w:r w:rsidRPr="009C2295">
          <w:rPr>
            <w:rFonts w:ascii="Times New Roman" w:hAnsi="Times New Roman" w:cs="Times New Roman"/>
            <w:color w:val="0000FF"/>
          </w:rPr>
          <w:t>Формирование</w:t>
        </w:r>
      </w:hyperlink>
      <w:r w:rsidRPr="009C2295">
        <w:rPr>
          <w:rFonts w:ascii="Times New Roman" w:hAnsi="Times New Roman" w:cs="Times New Roman"/>
        </w:rPr>
        <w:t xml:space="preserve"> у жителей Пермского края уважения к традициям и историческим ценностям малой родины" (далее - подпрограмма 2);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</w:t>
      </w:r>
      <w:hyperlink r:id="rId20" w:history="1">
        <w:r w:rsidRPr="009C2295">
          <w:rPr>
            <w:rFonts w:ascii="Times New Roman" w:hAnsi="Times New Roman" w:cs="Times New Roman"/>
            <w:color w:val="0000FF"/>
          </w:rPr>
          <w:t>Повышение</w:t>
        </w:r>
      </w:hyperlink>
      <w:r w:rsidRPr="009C2295">
        <w:rPr>
          <w:rFonts w:ascii="Times New Roman" w:hAnsi="Times New Roman" w:cs="Times New Roman"/>
        </w:rPr>
        <w:t xml:space="preserve"> бюджетной и финансовой грамотности, развитие правовой культуры и правосознания населения Пермского края" (далее - подпрограмма 3).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абзац</w:t>
      </w:r>
      <w:proofErr w:type="gramEnd"/>
      <w:r w:rsidRPr="009C2295">
        <w:rPr>
          <w:rFonts w:ascii="Times New Roman" w:hAnsi="Times New Roman" w:cs="Times New Roman"/>
        </w:rPr>
        <w:t xml:space="preserve"> введен </w:t>
      </w:r>
      <w:hyperlink r:id="rId21" w:history="1">
        <w:r w:rsidRPr="009C2295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11.04.2019 N 246-п)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1.2. В настоящем Порядке используются следующие понятия: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социальные и гражданские инициативы (проекты) (далее - социальные проекты) - это проекты, содержащие комплекс взаимосвязанных мероприятий, направленных на решение конкретных задач, соответствующих учредительным документам некоммерческой организации и видам деятельности, предусмотренным </w:t>
      </w:r>
      <w:hyperlink r:id="rId22" w:history="1">
        <w:r w:rsidRPr="009C2295">
          <w:rPr>
            <w:rFonts w:ascii="Times New Roman" w:hAnsi="Times New Roman" w:cs="Times New Roman"/>
            <w:color w:val="0000FF"/>
          </w:rPr>
          <w:t>статьей 6</w:t>
        </w:r>
      </w:hyperlink>
      <w:r w:rsidRPr="009C2295">
        <w:rPr>
          <w:rFonts w:ascii="Times New Roman" w:hAnsi="Times New Roman" w:cs="Times New Roman"/>
        </w:rPr>
        <w:t xml:space="preserve"> Закона Пермского края от 7 марта 2013 г. N 174-ПК "О государственной поддержке социально ориентированных некоммерческих организаций в Пермском крае" (далее - Закон Пермского края от 7 марта 2013 г. N 174-ПК), и соответствующие требованиям, определенным </w:t>
      </w:r>
      <w:hyperlink w:anchor="P144" w:history="1">
        <w:r w:rsidRPr="009C2295">
          <w:rPr>
            <w:rFonts w:ascii="Times New Roman" w:hAnsi="Times New Roman" w:cs="Times New Roman"/>
            <w:color w:val="0000FF"/>
          </w:rPr>
          <w:t>пунктом 3.6</w:t>
        </w:r>
      </w:hyperlink>
      <w:r w:rsidRPr="009C2295">
        <w:rPr>
          <w:rFonts w:ascii="Times New Roman" w:hAnsi="Times New Roman" w:cs="Times New Roman"/>
        </w:rPr>
        <w:t xml:space="preserve"> настоящего Порядка;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23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долгосрочный</w:t>
      </w:r>
      <w:proofErr w:type="gramEnd"/>
      <w:r w:rsidRPr="009C2295">
        <w:rPr>
          <w:rFonts w:ascii="Times New Roman" w:hAnsi="Times New Roman" w:cs="Times New Roman"/>
        </w:rPr>
        <w:t xml:space="preserve"> проект (инициатива) - это социальный проект, реализуемый на территории Пермского края не менее 3 лет;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мероприятие</w:t>
      </w:r>
      <w:proofErr w:type="gramEnd"/>
      <w:r w:rsidRPr="009C2295">
        <w:rPr>
          <w:rFonts w:ascii="Times New Roman" w:hAnsi="Times New Roman" w:cs="Times New Roman"/>
        </w:rPr>
        <w:t xml:space="preserve"> - это организованное действие или совокупность действий, направленных на решение задач по достижению цели социального проекта.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абзац</w:t>
      </w:r>
      <w:proofErr w:type="gramEnd"/>
      <w:r w:rsidRPr="009C2295">
        <w:rPr>
          <w:rFonts w:ascii="Times New Roman" w:hAnsi="Times New Roman" w:cs="Times New Roman"/>
        </w:rPr>
        <w:t xml:space="preserve"> введен </w:t>
      </w:r>
      <w:hyperlink r:id="rId24" w:history="1">
        <w:r w:rsidRPr="009C2295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1.3. Субсидии из бюджета Пермского края некоммерческим организациям на реализацию мероприятий подпрограмм, указанных в </w:t>
      </w:r>
      <w:hyperlink w:anchor="P53" w:history="1">
        <w:r w:rsidRPr="009C2295">
          <w:rPr>
            <w:rFonts w:ascii="Times New Roman" w:hAnsi="Times New Roman" w:cs="Times New Roman"/>
            <w:color w:val="0000FF"/>
          </w:rPr>
          <w:t>пункте 1.1</w:t>
        </w:r>
      </w:hyperlink>
      <w:r w:rsidRPr="009C2295">
        <w:rPr>
          <w:rFonts w:ascii="Times New Roman" w:hAnsi="Times New Roman" w:cs="Times New Roman"/>
        </w:rPr>
        <w:t xml:space="preserve"> настоящего Порядка (далее - субсидия), предоставляются по итогам конкурсного отбора социальных проектов некоммерческих организаций (далее - конкурс), проведенного по соответствующему мероприятию (направлению расходов), указанному в </w:t>
      </w:r>
      <w:hyperlink w:anchor="P72" w:history="1">
        <w:r w:rsidRPr="009C2295">
          <w:rPr>
            <w:rFonts w:ascii="Times New Roman" w:hAnsi="Times New Roman" w:cs="Times New Roman"/>
            <w:color w:val="0000FF"/>
          </w:rPr>
          <w:t>пункте 2.1</w:t>
        </w:r>
      </w:hyperlink>
      <w:r w:rsidRPr="009C2295">
        <w:rPr>
          <w:rFonts w:ascii="Times New Roman" w:hAnsi="Times New Roman" w:cs="Times New Roman"/>
        </w:rPr>
        <w:t xml:space="preserve"> настоящего Порядка, в соответствии с настоящим Порядком.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25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lastRenderedPageBreak/>
        <w:t>1.4. Уполномоченным органом на организацию и проведение конкурса является администрация губернатора Пермского края (далее - Администрация губернатора).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1.5. Главным распорядителем,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и на плановый период, является Администрация губернатора.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1.6. Предоставление субсидии осуществляется в пределах бюджетных ассигнований, предусмотренных в бюджете Пермского края на соответствующий финансовый год и на плановый период, утвержденных в установленном порядке на предоставление субсидий.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II. Цели и условия предоставления субсидий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72"/>
      <w:bookmarkEnd w:id="3"/>
      <w:r w:rsidRPr="009C2295">
        <w:rPr>
          <w:rFonts w:ascii="Times New Roman" w:hAnsi="Times New Roman" w:cs="Times New Roman"/>
        </w:rPr>
        <w:t>2.1. Субсидии имеют целевое назначение и предоставляются некоммерческим организациям в целях финансового обеспечения затрат на реализацию социальных проектов, направленных на решение социально значимых задач Пермского края, по следующим мероприятиям (направлениям расходов):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26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74"/>
      <w:bookmarkEnd w:id="4"/>
      <w:r w:rsidRPr="009C2295">
        <w:rPr>
          <w:rFonts w:ascii="Times New Roman" w:hAnsi="Times New Roman" w:cs="Times New Roman"/>
        </w:rPr>
        <w:t>2.1.1</w:t>
      </w:r>
      <w:proofErr w:type="gramStart"/>
      <w:r w:rsidRPr="009C2295">
        <w:rPr>
          <w:rFonts w:ascii="Times New Roman" w:hAnsi="Times New Roman" w:cs="Times New Roman"/>
        </w:rPr>
        <w:t>. подпрограммы</w:t>
      </w:r>
      <w:proofErr w:type="gramEnd"/>
      <w:r w:rsidRPr="009C2295">
        <w:rPr>
          <w:rFonts w:ascii="Times New Roman" w:hAnsi="Times New Roman" w:cs="Times New Roman"/>
        </w:rPr>
        <w:t xml:space="preserve"> 1: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предоставление</w:t>
      </w:r>
      <w:proofErr w:type="gramEnd"/>
      <w:r w:rsidRPr="009C2295">
        <w:rPr>
          <w:rFonts w:ascii="Times New Roman" w:hAnsi="Times New Roman" w:cs="Times New Roman"/>
        </w:rPr>
        <w:t xml:space="preserve"> краевых грантов социально ориентированным некоммерческим организациям на реализацию социальных проектов по итогам конкурсов социальных и гражданских инициатив;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предоставление</w:t>
      </w:r>
      <w:proofErr w:type="gramEnd"/>
      <w:r w:rsidRPr="009C2295">
        <w:rPr>
          <w:rFonts w:ascii="Times New Roman" w:hAnsi="Times New Roman" w:cs="Times New Roman"/>
        </w:rPr>
        <w:t xml:space="preserve"> субсидий социально ориентированным некоммерческим организациям ветеранов;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27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предоставление</w:t>
      </w:r>
      <w:proofErr w:type="gramEnd"/>
      <w:r w:rsidRPr="009C2295">
        <w:rPr>
          <w:rFonts w:ascii="Times New Roman" w:hAnsi="Times New Roman" w:cs="Times New Roman"/>
        </w:rPr>
        <w:t xml:space="preserve"> субсидий на поддержку социально ориентированных некоммерческих организаций, реализующих долгосрочные проекты (инициативы);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2.1.2</w:t>
      </w:r>
      <w:proofErr w:type="gramStart"/>
      <w:r w:rsidRPr="009C2295">
        <w:rPr>
          <w:rFonts w:ascii="Times New Roman" w:hAnsi="Times New Roman" w:cs="Times New Roman"/>
        </w:rPr>
        <w:t>. подпрограммы</w:t>
      </w:r>
      <w:proofErr w:type="gramEnd"/>
      <w:r w:rsidRPr="009C2295">
        <w:rPr>
          <w:rFonts w:ascii="Times New Roman" w:hAnsi="Times New Roman" w:cs="Times New Roman"/>
        </w:rPr>
        <w:t xml:space="preserve"> 2: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предоставление</w:t>
      </w:r>
      <w:proofErr w:type="gramEnd"/>
      <w:r w:rsidRPr="009C2295">
        <w:rPr>
          <w:rFonts w:ascii="Times New Roman" w:hAnsi="Times New Roman" w:cs="Times New Roman"/>
        </w:rPr>
        <w:t xml:space="preserve"> на конкурсной основе субсидии общественным организациям, занимающимся патриотическим воспитанием.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81"/>
      <w:bookmarkEnd w:id="5"/>
      <w:r w:rsidRPr="009C2295">
        <w:rPr>
          <w:rFonts w:ascii="Times New Roman" w:hAnsi="Times New Roman" w:cs="Times New Roman"/>
        </w:rPr>
        <w:t>2.1.3</w:t>
      </w:r>
      <w:proofErr w:type="gramStart"/>
      <w:r w:rsidRPr="009C2295">
        <w:rPr>
          <w:rFonts w:ascii="Times New Roman" w:hAnsi="Times New Roman" w:cs="Times New Roman"/>
        </w:rPr>
        <w:t>. подпрограммы</w:t>
      </w:r>
      <w:proofErr w:type="gramEnd"/>
      <w:r w:rsidRPr="009C2295">
        <w:rPr>
          <w:rFonts w:ascii="Times New Roman" w:hAnsi="Times New Roman" w:cs="Times New Roman"/>
        </w:rPr>
        <w:t xml:space="preserve"> 3: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предоставление</w:t>
      </w:r>
      <w:proofErr w:type="gramEnd"/>
      <w:r w:rsidRPr="009C2295">
        <w:rPr>
          <w:rFonts w:ascii="Times New Roman" w:hAnsi="Times New Roman" w:cs="Times New Roman"/>
        </w:rPr>
        <w:t xml:space="preserve"> краевых грантов социально ориентированным некоммерческим организациям на реализацию социальных проектов по итогам конкурсов социальных и гражданских инициатив.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2.1.3 введен </w:t>
      </w:r>
      <w:hyperlink r:id="rId28" w:history="1">
        <w:r w:rsidRPr="009C2295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11.04.2019 N 246-п)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84"/>
      <w:bookmarkEnd w:id="6"/>
      <w:r w:rsidRPr="009C2295">
        <w:rPr>
          <w:rFonts w:ascii="Times New Roman" w:hAnsi="Times New Roman" w:cs="Times New Roman"/>
        </w:rPr>
        <w:t>2.2. Получателям субсидий запрещено приобретать за счет полученных средств, предоставленных в целях финансового обеспечения затрат получателей субсидий,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2.3. Право на получение субсидий по итогам конкурса имеют некоммерческие организации, соответствующие на первое число месяца, предшествующего месяцу, в котором подается заявка на конкурс, следующим требованиям: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86"/>
      <w:bookmarkEnd w:id="7"/>
      <w:r w:rsidRPr="009C2295">
        <w:rPr>
          <w:rFonts w:ascii="Times New Roman" w:hAnsi="Times New Roman" w:cs="Times New Roman"/>
        </w:rPr>
        <w:t>2.3.1</w:t>
      </w:r>
      <w:proofErr w:type="gramStart"/>
      <w:r w:rsidRPr="009C2295">
        <w:rPr>
          <w:rFonts w:ascii="Times New Roman" w:hAnsi="Times New Roman" w:cs="Times New Roman"/>
        </w:rPr>
        <w:t>. осуществляющие</w:t>
      </w:r>
      <w:proofErr w:type="gramEnd"/>
      <w:r w:rsidRPr="009C2295">
        <w:rPr>
          <w:rFonts w:ascii="Times New Roman" w:hAnsi="Times New Roman" w:cs="Times New Roman"/>
        </w:rPr>
        <w:t xml:space="preserve"> в соответствии со своими учредительными документами на территории Пермского края виды деятельности, предусмотренные </w:t>
      </w:r>
      <w:hyperlink r:id="rId29" w:history="1">
        <w:r w:rsidRPr="009C2295">
          <w:rPr>
            <w:rFonts w:ascii="Times New Roman" w:hAnsi="Times New Roman" w:cs="Times New Roman"/>
            <w:color w:val="0000FF"/>
          </w:rPr>
          <w:t>статьей 6</w:t>
        </w:r>
      </w:hyperlink>
      <w:r w:rsidRPr="009C2295">
        <w:rPr>
          <w:rFonts w:ascii="Times New Roman" w:hAnsi="Times New Roman" w:cs="Times New Roman"/>
        </w:rPr>
        <w:t xml:space="preserve"> Закона Пермского края от 7 марта 2013 г. N 174-ПК;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lastRenderedPageBreak/>
        <w:t>2.3.2</w:t>
      </w:r>
      <w:proofErr w:type="gramStart"/>
      <w:r w:rsidRPr="009C2295">
        <w:rPr>
          <w:rFonts w:ascii="Times New Roman" w:hAnsi="Times New Roman" w:cs="Times New Roman"/>
        </w:rPr>
        <w:t>. не</w:t>
      </w:r>
      <w:proofErr w:type="gramEnd"/>
      <w:r w:rsidRPr="009C2295">
        <w:rPr>
          <w:rFonts w:ascii="Times New Roman" w:hAnsi="Times New Roman" w:cs="Times New Roman"/>
        </w:rPr>
        <w:t xml:space="preserve"> находящиеся в процессе реорганизации, ликвидации, банкротства;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2.3.3</w:t>
      </w:r>
      <w:proofErr w:type="gramStart"/>
      <w:r w:rsidRPr="009C2295">
        <w:rPr>
          <w:rFonts w:ascii="Times New Roman" w:hAnsi="Times New Roman" w:cs="Times New Roman"/>
        </w:rPr>
        <w:t>. не</w:t>
      </w:r>
      <w:proofErr w:type="gramEnd"/>
      <w:r w:rsidRPr="009C2295">
        <w:rPr>
          <w:rFonts w:ascii="Times New Roman" w:hAnsi="Times New Roman" w:cs="Times New Roman"/>
        </w:rPr>
        <w:t xml:space="preserve"> имеющие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2.3.4</w:t>
      </w:r>
      <w:proofErr w:type="gramStart"/>
      <w:r w:rsidRPr="009C2295">
        <w:rPr>
          <w:rFonts w:ascii="Times New Roman" w:hAnsi="Times New Roman" w:cs="Times New Roman"/>
        </w:rPr>
        <w:t>. не</w:t>
      </w:r>
      <w:proofErr w:type="gramEnd"/>
      <w:r w:rsidRPr="009C2295">
        <w:rPr>
          <w:rFonts w:ascii="Times New Roman" w:hAnsi="Times New Roman" w:cs="Times New Roman"/>
        </w:rPr>
        <w:t xml:space="preserve"> имеющие просроченной (неурегулированной)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бюджетом Пермского края;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30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2.3.5</w:t>
      </w:r>
      <w:proofErr w:type="gramStart"/>
      <w:r w:rsidRPr="009C2295">
        <w:rPr>
          <w:rFonts w:ascii="Times New Roman" w:hAnsi="Times New Roman" w:cs="Times New Roman"/>
        </w:rPr>
        <w:t>. не</w:t>
      </w:r>
      <w:proofErr w:type="gramEnd"/>
      <w:r w:rsidRPr="009C2295">
        <w:rPr>
          <w:rFonts w:ascii="Times New Roman" w:hAnsi="Times New Roman" w:cs="Times New Roman"/>
        </w:rPr>
        <w:t xml:space="preserve"> имеющие в составе учредителей некоммерческой организации политической партии, а также не имеющие упоминание наименования политической партии в наименовании некоммерческой организации;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31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2.3.6</w:t>
      </w:r>
      <w:proofErr w:type="gramStart"/>
      <w:r w:rsidRPr="009C2295">
        <w:rPr>
          <w:rFonts w:ascii="Times New Roman" w:hAnsi="Times New Roman" w:cs="Times New Roman"/>
        </w:rPr>
        <w:t>. не</w:t>
      </w:r>
      <w:proofErr w:type="gramEnd"/>
      <w:r w:rsidRPr="009C2295">
        <w:rPr>
          <w:rFonts w:ascii="Times New Roman" w:hAnsi="Times New Roman" w:cs="Times New Roman"/>
        </w:rPr>
        <w:t xml:space="preserve"> получающие средства из бюджета Пермского края в соответствии с иными нормативными правовыми актами на мероприятия (направления расходов), указанные в </w:t>
      </w:r>
      <w:hyperlink w:anchor="P74" w:history="1">
        <w:r w:rsidRPr="009C2295">
          <w:rPr>
            <w:rFonts w:ascii="Times New Roman" w:hAnsi="Times New Roman" w:cs="Times New Roman"/>
            <w:color w:val="0000FF"/>
          </w:rPr>
          <w:t>пунктах 2.1.1</w:t>
        </w:r>
      </w:hyperlink>
      <w:r w:rsidRPr="009C2295">
        <w:rPr>
          <w:rFonts w:ascii="Times New Roman" w:hAnsi="Times New Roman" w:cs="Times New Roman"/>
        </w:rPr>
        <w:t>-</w:t>
      </w:r>
      <w:hyperlink w:anchor="P81" w:history="1">
        <w:r w:rsidRPr="009C2295">
          <w:rPr>
            <w:rFonts w:ascii="Times New Roman" w:hAnsi="Times New Roman" w:cs="Times New Roman"/>
            <w:color w:val="0000FF"/>
          </w:rPr>
          <w:t>2.1.3</w:t>
        </w:r>
      </w:hyperlink>
      <w:r w:rsidRPr="009C2295">
        <w:rPr>
          <w:rFonts w:ascii="Times New Roman" w:hAnsi="Times New Roman" w:cs="Times New Roman"/>
        </w:rPr>
        <w:t xml:space="preserve"> настоящего Порядка;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Постановлений Правительства Пермского края от 23.01.2019 </w:t>
      </w:r>
      <w:hyperlink r:id="rId32" w:history="1">
        <w:r w:rsidRPr="009C2295">
          <w:rPr>
            <w:rFonts w:ascii="Times New Roman" w:hAnsi="Times New Roman" w:cs="Times New Roman"/>
            <w:color w:val="0000FF"/>
          </w:rPr>
          <w:t>N 24-п</w:t>
        </w:r>
      </w:hyperlink>
      <w:r w:rsidRPr="009C2295">
        <w:rPr>
          <w:rFonts w:ascii="Times New Roman" w:hAnsi="Times New Roman" w:cs="Times New Roman"/>
        </w:rPr>
        <w:t xml:space="preserve">, от 11.04.2019 </w:t>
      </w:r>
      <w:hyperlink r:id="rId33" w:history="1">
        <w:r w:rsidRPr="009C2295">
          <w:rPr>
            <w:rFonts w:ascii="Times New Roman" w:hAnsi="Times New Roman" w:cs="Times New Roman"/>
            <w:color w:val="0000FF"/>
          </w:rPr>
          <w:t>N 246-п</w:t>
        </w:r>
      </w:hyperlink>
      <w:r w:rsidRPr="009C2295">
        <w:rPr>
          <w:rFonts w:ascii="Times New Roman" w:hAnsi="Times New Roman" w:cs="Times New Roman"/>
        </w:rPr>
        <w:t>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2.3.7</w:t>
      </w:r>
      <w:proofErr w:type="gramStart"/>
      <w:r w:rsidRPr="009C2295">
        <w:rPr>
          <w:rFonts w:ascii="Times New Roman" w:hAnsi="Times New Roman" w:cs="Times New Roman"/>
        </w:rPr>
        <w:t>. утратил</w:t>
      </w:r>
      <w:proofErr w:type="gramEnd"/>
      <w:r w:rsidRPr="009C2295">
        <w:rPr>
          <w:rFonts w:ascii="Times New Roman" w:hAnsi="Times New Roman" w:cs="Times New Roman"/>
        </w:rPr>
        <w:t xml:space="preserve"> силу. - </w:t>
      </w:r>
      <w:hyperlink r:id="rId34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11.04.2019 N 246-п;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8" w:name="P96"/>
      <w:bookmarkEnd w:id="8"/>
      <w:r w:rsidRPr="009C2295">
        <w:rPr>
          <w:rFonts w:ascii="Times New Roman" w:hAnsi="Times New Roman" w:cs="Times New Roman"/>
        </w:rPr>
        <w:t>2.3.8</w:t>
      </w:r>
      <w:proofErr w:type="gramStart"/>
      <w:r w:rsidRPr="009C2295">
        <w:rPr>
          <w:rFonts w:ascii="Times New Roman" w:hAnsi="Times New Roman" w:cs="Times New Roman"/>
        </w:rPr>
        <w:t>. в</w:t>
      </w:r>
      <w:proofErr w:type="gramEnd"/>
      <w:r w:rsidRPr="009C2295">
        <w:rPr>
          <w:rFonts w:ascii="Times New Roman" w:hAnsi="Times New Roman" w:cs="Times New Roman"/>
        </w:rPr>
        <w:t xml:space="preserve"> отношении которых в Государственном реестре социально ориентированных некоммерческих организаций - получателей государственной поддержки не имеется информации о ненадлежащем выполнении обязательств по договорам (соглашениям) о предоставлении такой поддержки и (или) информации о нецелевом использовании социально ориентированной некоммерческой организацией субсидии из федерального бюджета, краевого бюджета или местного бюджета в течение последних трех лет.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2.4. Условиями предоставления субсидий являются: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признание</w:t>
      </w:r>
      <w:proofErr w:type="gramEnd"/>
      <w:r w:rsidRPr="009C2295">
        <w:rPr>
          <w:rFonts w:ascii="Times New Roman" w:hAnsi="Times New Roman" w:cs="Times New Roman"/>
        </w:rPr>
        <w:t xml:space="preserve"> некоммерческой организации по итогам конкурса победителем конкурса, проводимого в соответствии с настоящим Порядком;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заключение</w:t>
      </w:r>
      <w:proofErr w:type="gramEnd"/>
      <w:r w:rsidRPr="009C2295">
        <w:rPr>
          <w:rFonts w:ascii="Times New Roman" w:hAnsi="Times New Roman" w:cs="Times New Roman"/>
        </w:rPr>
        <w:t xml:space="preserve"> Администрацией губернатора с победителем конкурса договора (соглашения) о предоставлении субсидии (далее - договор о предоставлении субсидии) в соответствии со сроками, предусмотренными </w:t>
      </w:r>
      <w:hyperlink w:anchor="P182" w:history="1">
        <w:r w:rsidRPr="009C2295">
          <w:rPr>
            <w:rFonts w:ascii="Times New Roman" w:hAnsi="Times New Roman" w:cs="Times New Roman"/>
            <w:color w:val="0000FF"/>
          </w:rPr>
          <w:t>пунктом 3.18</w:t>
        </w:r>
      </w:hyperlink>
      <w:r w:rsidRPr="009C2295">
        <w:rPr>
          <w:rFonts w:ascii="Times New Roman" w:hAnsi="Times New Roman" w:cs="Times New Roman"/>
        </w:rPr>
        <w:t xml:space="preserve"> настоящего Порядка;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включаемые в договор о предоставлении субсидии и договоры (соглашения), заключенные в целях исполнения обязательств по данному договору,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договору о предоставлении субсидии, на осуществление Администрацией губернатора, предоставившей субсидию, и органами государственного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соответствие</w:t>
      </w:r>
      <w:proofErr w:type="gramEnd"/>
      <w:r w:rsidRPr="009C2295">
        <w:rPr>
          <w:rFonts w:ascii="Times New Roman" w:hAnsi="Times New Roman" w:cs="Times New Roman"/>
        </w:rPr>
        <w:t xml:space="preserve"> некоммерческой организации требованиям, установленным </w:t>
      </w:r>
      <w:hyperlink w:anchor="P86" w:history="1">
        <w:r w:rsidRPr="009C2295">
          <w:rPr>
            <w:rFonts w:ascii="Times New Roman" w:hAnsi="Times New Roman" w:cs="Times New Roman"/>
            <w:color w:val="0000FF"/>
          </w:rPr>
          <w:t>пунктами 2.3.1</w:t>
        </w:r>
      </w:hyperlink>
      <w:r w:rsidRPr="009C2295">
        <w:rPr>
          <w:rFonts w:ascii="Times New Roman" w:hAnsi="Times New Roman" w:cs="Times New Roman"/>
        </w:rPr>
        <w:t>-</w:t>
      </w:r>
      <w:hyperlink w:anchor="P96" w:history="1">
        <w:r w:rsidRPr="009C2295">
          <w:rPr>
            <w:rFonts w:ascii="Times New Roman" w:hAnsi="Times New Roman" w:cs="Times New Roman"/>
            <w:color w:val="0000FF"/>
          </w:rPr>
          <w:t>2.3.8</w:t>
        </w:r>
      </w:hyperlink>
      <w:r w:rsidRPr="009C2295">
        <w:rPr>
          <w:rFonts w:ascii="Times New Roman" w:hAnsi="Times New Roman" w:cs="Times New Roman"/>
        </w:rPr>
        <w:t xml:space="preserve"> настоящего Порядка;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35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запрет</w:t>
      </w:r>
      <w:proofErr w:type="gramEnd"/>
      <w:r w:rsidRPr="009C2295">
        <w:rPr>
          <w:rFonts w:ascii="Times New Roman" w:hAnsi="Times New Roman" w:cs="Times New Roman"/>
        </w:rPr>
        <w:t xml:space="preserve"> на привлечение некоммерческой организацией других лиц, в том числе юридических </w:t>
      </w:r>
      <w:r w:rsidRPr="009C2295">
        <w:rPr>
          <w:rFonts w:ascii="Times New Roman" w:hAnsi="Times New Roman" w:cs="Times New Roman"/>
        </w:rPr>
        <w:lastRenderedPageBreak/>
        <w:t>лиц, для реализации социального проекта, за исключением случаев привлечения таких лиц для выполнения работ (оказания услуг), необходимых некоммерческой организации для реализации социального проекта.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абзац</w:t>
      </w:r>
      <w:proofErr w:type="gramEnd"/>
      <w:r w:rsidRPr="009C2295">
        <w:rPr>
          <w:rFonts w:ascii="Times New Roman" w:hAnsi="Times New Roman" w:cs="Times New Roman"/>
        </w:rPr>
        <w:t xml:space="preserve"> введен </w:t>
      </w:r>
      <w:hyperlink r:id="rId36" w:history="1">
        <w:r w:rsidRPr="009C2295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2.5. Показателем результативности предоставления субсидии некоммерческим организациям является достижение следующих показателей, значения которых устанавливаются Администрацией губернатора в договоре о предоставлении субсидии: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количество</w:t>
      </w:r>
      <w:proofErr w:type="gramEnd"/>
      <w:r w:rsidRPr="009C2295">
        <w:rPr>
          <w:rFonts w:ascii="Times New Roman" w:hAnsi="Times New Roman" w:cs="Times New Roman"/>
        </w:rPr>
        <w:t xml:space="preserve"> участников, задействованных в мероприятиях при реализации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количество</w:t>
      </w:r>
      <w:proofErr w:type="gramEnd"/>
      <w:r w:rsidRPr="009C2295">
        <w:rPr>
          <w:rFonts w:ascii="Times New Roman" w:hAnsi="Times New Roman" w:cs="Times New Roman"/>
        </w:rPr>
        <w:t xml:space="preserve"> организованных и проведенных мероприятий в рамках социального проекта.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III. Проведение конкурса и предоставление субсидии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3.1. Конкурс проводится по соответствующему мероприятию (направлению расходов), указанному в </w:t>
      </w:r>
      <w:hyperlink w:anchor="P74" w:history="1">
        <w:r w:rsidRPr="009C2295">
          <w:rPr>
            <w:rFonts w:ascii="Times New Roman" w:hAnsi="Times New Roman" w:cs="Times New Roman"/>
            <w:color w:val="0000FF"/>
          </w:rPr>
          <w:t>пунктах 2.1.1</w:t>
        </w:r>
      </w:hyperlink>
      <w:r w:rsidRPr="009C2295">
        <w:rPr>
          <w:rFonts w:ascii="Times New Roman" w:hAnsi="Times New Roman" w:cs="Times New Roman"/>
        </w:rPr>
        <w:t>-</w:t>
      </w:r>
      <w:hyperlink w:anchor="P81" w:history="1">
        <w:r w:rsidRPr="009C2295">
          <w:rPr>
            <w:rFonts w:ascii="Times New Roman" w:hAnsi="Times New Roman" w:cs="Times New Roman"/>
            <w:color w:val="0000FF"/>
          </w:rPr>
          <w:t>2.1.3</w:t>
        </w:r>
      </w:hyperlink>
      <w:r w:rsidRPr="009C2295">
        <w:rPr>
          <w:rFonts w:ascii="Times New Roman" w:hAnsi="Times New Roman" w:cs="Times New Roman"/>
        </w:rPr>
        <w:t xml:space="preserve"> настоящего Порядка, ежегодно по </w:t>
      </w:r>
      <w:hyperlink w:anchor="P273" w:history="1">
        <w:r w:rsidRPr="009C2295">
          <w:rPr>
            <w:rFonts w:ascii="Times New Roman" w:hAnsi="Times New Roman" w:cs="Times New Roman"/>
            <w:color w:val="0000FF"/>
          </w:rPr>
          <w:t>номинациям</w:t>
        </w:r>
      </w:hyperlink>
      <w:r w:rsidRPr="009C2295">
        <w:rPr>
          <w:rFonts w:ascii="Times New Roman" w:hAnsi="Times New Roman" w:cs="Times New Roman"/>
        </w:rPr>
        <w:t xml:space="preserve"> в соответствии с приложением 1 к настоящему Порядку.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Постановлений Правительства Пермского края от 23.01.2019 </w:t>
      </w:r>
      <w:hyperlink r:id="rId37" w:history="1">
        <w:r w:rsidRPr="009C2295">
          <w:rPr>
            <w:rFonts w:ascii="Times New Roman" w:hAnsi="Times New Roman" w:cs="Times New Roman"/>
            <w:color w:val="0000FF"/>
          </w:rPr>
          <w:t>N 24-п</w:t>
        </w:r>
      </w:hyperlink>
      <w:r w:rsidRPr="009C2295">
        <w:rPr>
          <w:rFonts w:ascii="Times New Roman" w:hAnsi="Times New Roman" w:cs="Times New Roman"/>
        </w:rPr>
        <w:t xml:space="preserve">, от 11.04.2019 </w:t>
      </w:r>
      <w:hyperlink r:id="rId38" w:history="1">
        <w:r w:rsidRPr="009C2295">
          <w:rPr>
            <w:rFonts w:ascii="Times New Roman" w:hAnsi="Times New Roman" w:cs="Times New Roman"/>
            <w:color w:val="0000FF"/>
          </w:rPr>
          <w:t>N 246-п</w:t>
        </w:r>
      </w:hyperlink>
      <w:r w:rsidRPr="009C2295">
        <w:rPr>
          <w:rFonts w:ascii="Times New Roman" w:hAnsi="Times New Roman" w:cs="Times New Roman"/>
        </w:rPr>
        <w:t>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 Объявление о проведении конкурса размещается на официальном сайте Администрации губернатора в информационно-телекоммуникационной сети "Интернет" (www.admin.permkrai.ru) (далее - официальный сайт Администрации губернатора) ежегодно, до 1 апреля, и содержит следующую информацию: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3.2.1</w:t>
      </w:r>
      <w:proofErr w:type="gramStart"/>
      <w:r w:rsidRPr="009C2295">
        <w:rPr>
          <w:rFonts w:ascii="Times New Roman" w:hAnsi="Times New Roman" w:cs="Times New Roman"/>
        </w:rPr>
        <w:t>. сроки</w:t>
      </w:r>
      <w:proofErr w:type="gramEnd"/>
      <w:r w:rsidRPr="009C2295">
        <w:rPr>
          <w:rFonts w:ascii="Times New Roman" w:hAnsi="Times New Roman" w:cs="Times New Roman"/>
        </w:rPr>
        <w:t xml:space="preserve"> (дату начала и окончания) приема заявок на участие в конкурсе;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3.2.2</w:t>
      </w:r>
      <w:proofErr w:type="gramStart"/>
      <w:r w:rsidRPr="009C2295">
        <w:rPr>
          <w:rFonts w:ascii="Times New Roman" w:hAnsi="Times New Roman" w:cs="Times New Roman"/>
        </w:rPr>
        <w:t>. сроки</w:t>
      </w:r>
      <w:proofErr w:type="gramEnd"/>
      <w:r w:rsidRPr="009C2295">
        <w:rPr>
          <w:rFonts w:ascii="Times New Roman" w:hAnsi="Times New Roman" w:cs="Times New Roman"/>
        </w:rPr>
        <w:t xml:space="preserve"> объявления результатов;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3.2.3</w:t>
      </w:r>
      <w:proofErr w:type="gramStart"/>
      <w:r w:rsidRPr="009C2295">
        <w:rPr>
          <w:rFonts w:ascii="Times New Roman" w:hAnsi="Times New Roman" w:cs="Times New Roman"/>
        </w:rPr>
        <w:t>. время</w:t>
      </w:r>
      <w:proofErr w:type="gramEnd"/>
      <w:r w:rsidRPr="009C2295">
        <w:rPr>
          <w:rFonts w:ascii="Times New Roman" w:hAnsi="Times New Roman" w:cs="Times New Roman"/>
        </w:rPr>
        <w:t>, адрес приема заявок на участие в конкурсе;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3.2.3 в ред. </w:t>
      </w:r>
      <w:hyperlink r:id="rId39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3.2.4</w:t>
      </w:r>
      <w:proofErr w:type="gramStart"/>
      <w:r w:rsidRPr="009C2295">
        <w:rPr>
          <w:rFonts w:ascii="Times New Roman" w:hAnsi="Times New Roman" w:cs="Times New Roman"/>
        </w:rPr>
        <w:t>. номер</w:t>
      </w:r>
      <w:proofErr w:type="gramEnd"/>
      <w:r w:rsidRPr="009C2295">
        <w:rPr>
          <w:rFonts w:ascii="Times New Roman" w:hAnsi="Times New Roman" w:cs="Times New Roman"/>
        </w:rPr>
        <w:t xml:space="preserve"> телефона и адрес электронной почты для получения консультаций по вопросам подготовки заявок на участие в конкурсе;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3.2.5</w:t>
      </w:r>
      <w:proofErr w:type="gramStart"/>
      <w:r w:rsidRPr="009C2295">
        <w:rPr>
          <w:rFonts w:ascii="Times New Roman" w:hAnsi="Times New Roman" w:cs="Times New Roman"/>
        </w:rPr>
        <w:t>. наименования</w:t>
      </w:r>
      <w:proofErr w:type="gramEnd"/>
      <w:r w:rsidRPr="009C2295">
        <w:rPr>
          <w:rFonts w:ascii="Times New Roman" w:hAnsi="Times New Roman" w:cs="Times New Roman"/>
        </w:rPr>
        <w:t xml:space="preserve"> мероприятий (направлений расходов) в соответствии с </w:t>
      </w:r>
      <w:hyperlink w:anchor="P74" w:history="1">
        <w:r w:rsidRPr="009C2295">
          <w:rPr>
            <w:rFonts w:ascii="Times New Roman" w:hAnsi="Times New Roman" w:cs="Times New Roman"/>
            <w:color w:val="0000FF"/>
          </w:rPr>
          <w:t>пунктами 2.1.1</w:t>
        </w:r>
      </w:hyperlink>
      <w:r w:rsidRPr="009C2295">
        <w:rPr>
          <w:rFonts w:ascii="Times New Roman" w:hAnsi="Times New Roman" w:cs="Times New Roman"/>
        </w:rPr>
        <w:t>-</w:t>
      </w:r>
      <w:hyperlink w:anchor="P81" w:history="1">
        <w:r w:rsidRPr="009C2295">
          <w:rPr>
            <w:rFonts w:ascii="Times New Roman" w:hAnsi="Times New Roman" w:cs="Times New Roman"/>
            <w:color w:val="0000FF"/>
          </w:rPr>
          <w:t>2.1.3</w:t>
        </w:r>
      </w:hyperlink>
      <w:r w:rsidRPr="009C2295">
        <w:rPr>
          <w:rFonts w:ascii="Times New Roman" w:hAnsi="Times New Roman" w:cs="Times New Roman"/>
        </w:rPr>
        <w:t xml:space="preserve"> настоящего Порядка;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Постановлений Правительства Пермского края от 23.01.2019 </w:t>
      </w:r>
      <w:hyperlink r:id="rId40" w:history="1">
        <w:r w:rsidRPr="009C2295">
          <w:rPr>
            <w:rFonts w:ascii="Times New Roman" w:hAnsi="Times New Roman" w:cs="Times New Roman"/>
            <w:color w:val="0000FF"/>
          </w:rPr>
          <w:t>N 24-п</w:t>
        </w:r>
      </w:hyperlink>
      <w:r w:rsidRPr="009C2295">
        <w:rPr>
          <w:rFonts w:ascii="Times New Roman" w:hAnsi="Times New Roman" w:cs="Times New Roman"/>
        </w:rPr>
        <w:t xml:space="preserve">, от 11.04.2019 </w:t>
      </w:r>
      <w:hyperlink r:id="rId41" w:history="1">
        <w:r w:rsidRPr="009C2295">
          <w:rPr>
            <w:rFonts w:ascii="Times New Roman" w:hAnsi="Times New Roman" w:cs="Times New Roman"/>
            <w:color w:val="0000FF"/>
          </w:rPr>
          <w:t>N 246-п</w:t>
        </w:r>
      </w:hyperlink>
      <w:r w:rsidRPr="009C2295">
        <w:rPr>
          <w:rFonts w:ascii="Times New Roman" w:hAnsi="Times New Roman" w:cs="Times New Roman"/>
        </w:rPr>
        <w:t>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3.2.6</w:t>
      </w:r>
      <w:proofErr w:type="gramStart"/>
      <w:r w:rsidRPr="009C2295">
        <w:rPr>
          <w:rFonts w:ascii="Times New Roman" w:hAnsi="Times New Roman" w:cs="Times New Roman"/>
        </w:rPr>
        <w:t>. сумму</w:t>
      </w:r>
      <w:proofErr w:type="gramEnd"/>
      <w:r w:rsidRPr="009C2295">
        <w:rPr>
          <w:rFonts w:ascii="Times New Roman" w:hAnsi="Times New Roman" w:cs="Times New Roman"/>
        </w:rPr>
        <w:t xml:space="preserve"> выделенных средств для предоставления субсидий;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3.2.7</w:t>
      </w:r>
      <w:proofErr w:type="gramStart"/>
      <w:r w:rsidRPr="009C2295">
        <w:rPr>
          <w:rFonts w:ascii="Times New Roman" w:hAnsi="Times New Roman" w:cs="Times New Roman"/>
        </w:rPr>
        <w:t>. форму</w:t>
      </w:r>
      <w:proofErr w:type="gramEnd"/>
      <w:r w:rsidRPr="009C2295">
        <w:rPr>
          <w:rFonts w:ascii="Times New Roman" w:hAnsi="Times New Roman" w:cs="Times New Roman"/>
        </w:rPr>
        <w:t xml:space="preserve"> заявки, подаваемой на участие в конкурсе;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3.2.8</w:t>
      </w:r>
      <w:proofErr w:type="gramStart"/>
      <w:r w:rsidRPr="009C2295">
        <w:rPr>
          <w:rFonts w:ascii="Times New Roman" w:hAnsi="Times New Roman" w:cs="Times New Roman"/>
        </w:rPr>
        <w:t>. форму</w:t>
      </w:r>
      <w:proofErr w:type="gramEnd"/>
      <w:r w:rsidRPr="009C2295">
        <w:rPr>
          <w:rFonts w:ascii="Times New Roman" w:hAnsi="Times New Roman" w:cs="Times New Roman"/>
        </w:rPr>
        <w:t xml:space="preserve"> декларации о соответствии некоммерческой организации требованиям, установленным к участникам конкурса;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3.2.9</w:t>
      </w:r>
      <w:proofErr w:type="gramStart"/>
      <w:r w:rsidRPr="009C2295">
        <w:rPr>
          <w:rFonts w:ascii="Times New Roman" w:hAnsi="Times New Roman" w:cs="Times New Roman"/>
        </w:rPr>
        <w:t>. порядок</w:t>
      </w:r>
      <w:proofErr w:type="gramEnd"/>
      <w:r w:rsidRPr="009C2295">
        <w:rPr>
          <w:rFonts w:ascii="Times New Roman" w:hAnsi="Times New Roman" w:cs="Times New Roman"/>
        </w:rPr>
        <w:t xml:space="preserve"> проведения конкурса некоммерческих организаций, в том числе требования, предъявляемые к заявителям;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3.2.10</w:t>
      </w:r>
      <w:proofErr w:type="gramStart"/>
      <w:r w:rsidRPr="009C2295">
        <w:rPr>
          <w:rFonts w:ascii="Times New Roman" w:hAnsi="Times New Roman" w:cs="Times New Roman"/>
        </w:rPr>
        <w:t>. условия</w:t>
      </w:r>
      <w:proofErr w:type="gramEnd"/>
      <w:r w:rsidRPr="009C2295">
        <w:rPr>
          <w:rFonts w:ascii="Times New Roman" w:hAnsi="Times New Roman" w:cs="Times New Roman"/>
        </w:rPr>
        <w:t xml:space="preserve"> предоставления субсидий;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3.2.11</w:t>
      </w:r>
      <w:proofErr w:type="gramStart"/>
      <w:r w:rsidRPr="009C2295">
        <w:rPr>
          <w:rFonts w:ascii="Times New Roman" w:hAnsi="Times New Roman" w:cs="Times New Roman"/>
        </w:rPr>
        <w:t>. условие</w:t>
      </w:r>
      <w:proofErr w:type="gramEnd"/>
      <w:r w:rsidRPr="009C2295">
        <w:rPr>
          <w:rFonts w:ascii="Times New Roman" w:hAnsi="Times New Roman" w:cs="Times New Roman"/>
        </w:rPr>
        <w:t xml:space="preserve"> о том, что информация об участниках конкурса и оценке поданных ими заявок, а также заявки на участие в конкурсе или извлечения из них (с обезличиванием персональных данных) размещаются в открытом доступе в информационно-телекоммуникационной сети "Интернет".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3.3. Для участия в конкурсе некоммерческая организация в течение срока, указанного в объявлении о проведении конкурса, представляет в Администрацию губернатора следующие </w:t>
      </w:r>
      <w:r w:rsidRPr="009C2295">
        <w:rPr>
          <w:rFonts w:ascii="Times New Roman" w:hAnsi="Times New Roman" w:cs="Times New Roman"/>
        </w:rPr>
        <w:lastRenderedPageBreak/>
        <w:t>документы: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9" w:name="P128"/>
      <w:bookmarkEnd w:id="9"/>
      <w:r w:rsidRPr="009C2295">
        <w:rPr>
          <w:rFonts w:ascii="Times New Roman" w:hAnsi="Times New Roman" w:cs="Times New Roman"/>
        </w:rPr>
        <w:t>3.3.1</w:t>
      </w:r>
      <w:proofErr w:type="gramStart"/>
      <w:r w:rsidRPr="009C2295">
        <w:rPr>
          <w:rFonts w:ascii="Times New Roman" w:hAnsi="Times New Roman" w:cs="Times New Roman"/>
        </w:rPr>
        <w:t xml:space="preserve">. </w:t>
      </w:r>
      <w:hyperlink w:anchor="P332" w:history="1">
        <w:r w:rsidRPr="009C2295">
          <w:rPr>
            <w:rFonts w:ascii="Times New Roman" w:hAnsi="Times New Roman" w:cs="Times New Roman"/>
            <w:color w:val="0000FF"/>
          </w:rPr>
          <w:t>заявку</w:t>
        </w:r>
        <w:proofErr w:type="gramEnd"/>
      </w:hyperlink>
      <w:r w:rsidRPr="009C2295">
        <w:rPr>
          <w:rFonts w:ascii="Times New Roman" w:hAnsi="Times New Roman" w:cs="Times New Roman"/>
        </w:rPr>
        <w:t>, заполненную по форме согласно приложению 2 к настоящему Порядку;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0" w:name="P129"/>
      <w:bookmarkEnd w:id="10"/>
      <w:r w:rsidRPr="009C2295">
        <w:rPr>
          <w:rFonts w:ascii="Times New Roman" w:hAnsi="Times New Roman" w:cs="Times New Roman"/>
        </w:rPr>
        <w:t>3.3.2</w:t>
      </w:r>
      <w:proofErr w:type="gramStart"/>
      <w:r w:rsidRPr="009C2295">
        <w:rPr>
          <w:rFonts w:ascii="Times New Roman" w:hAnsi="Times New Roman" w:cs="Times New Roman"/>
        </w:rPr>
        <w:t>. социальный</w:t>
      </w:r>
      <w:proofErr w:type="gramEnd"/>
      <w:r w:rsidRPr="009C2295">
        <w:rPr>
          <w:rFonts w:ascii="Times New Roman" w:hAnsi="Times New Roman" w:cs="Times New Roman"/>
        </w:rPr>
        <w:t xml:space="preserve"> проект, соответствующий требованиям, установленным </w:t>
      </w:r>
      <w:hyperlink w:anchor="P144" w:history="1">
        <w:r w:rsidRPr="009C2295">
          <w:rPr>
            <w:rFonts w:ascii="Times New Roman" w:hAnsi="Times New Roman" w:cs="Times New Roman"/>
            <w:color w:val="0000FF"/>
          </w:rPr>
          <w:t>пунктом 3.6</w:t>
        </w:r>
      </w:hyperlink>
      <w:r w:rsidRPr="009C2295">
        <w:rPr>
          <w:rFonts w:ascii="Times New Roman" w:hAnsi="Times New Roman" w:cs="Times New Roman"/>
        </w:rPr>
        <w:t xml:space="preserve"> настоящего Порядка;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3.3.3</w:t>
      </w:r>
      <w:proofErr w:type="gramStart"/>
      <w:r w:rsidRPr="009C2295">
        <w:rPr>
          <w:rFonts w:ascii="Times New Roman" w:hAnsi="Times New Roman" w:cs="Times New Roman"/>
        </w:rPr>
        <w:t>. смету</w:t>
      </w:r>
      <w:proofErr w:type="gramEnd"/>
      <w:r w:rsidRPr="009C2295">
        <w:rPr>
          <w:rFonts w:ascii="Times New Roman" w:hAnsi="Times New Roman" w:cs="Times New Roman"/>
        </w:rPr>
        <w:t xml:space="preserve"> расходов, обосновывающую объем запрашиваемой субсидии из средств бюджета Пермского края на выполнение социального проекта в разрезе источников финансирования, по направлениям расходов с расчетами (бюджет социального проекта), а также документы, подтверждающие наличие у некоммерческой организации собственных средств в размере не менее 30% от общего объема расходов на реализацию социального проекта. В качестве собственных средств учитываются использованные на соответствующие цели денежные средства, иное имущество, имущественные права, а также безвозмездно полученные некоммерческой организацией работы и услуги, труд волонтеров (добровольцев);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3.3.4</w:t>
      </w:r>
      <w:proofErr w:type="gramStart"/>
      <w:r w:rsidRPr="009C2295">
        <w:rPr>
          <w:rFonts w:ascii="Times New Roman" w:hAnsi="Times New Roman" w:cs="Times New Roman"/>
        </w:rPr>
        <w:t>. выписку</w:t>
      </w:r>
      <w:proofErr w:type="gramEnd"/>
      <w:r w:rsidRPr="009C2295">
        <w:rPr>
          <w:rFonts w:ascii="Times New Roman" w:hAnsi="Times New Roman" w:cs="Times New Roman"/>
        </w:rPr>
        <w:t xml:space="preserve"> из Единого государственного реестра юридических лиц со сведениями о некоммерческой организации, выданную не ранее чем за 3 месяца до даты подачи заявки на участие в конкурсе, или копию указанной выписки, или выписку, сформированную с использованием интернет-сервиса;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3.3.5</w:t>
      </w:r>
      <w:proofErr w:type="gramStart"/>
      <w:r w:rsidRPr="009C2295">
        <w:rPr>
          <w:rFonts w:ascii="Times New Roman" w:hAnsi="Times New Roman" w:cs="Times New Roman"/>
        </w:rPr>
        <w:t>. копию</w:t>
      </w:r>
      <w:proofErr w:type="gramEnd"/>
      <w:r w:rsidRPr="009C2295">
        <w:rPr>
          <w:rFonts w:ascii="Times New Roman" w:hAnsi="Times New Roman" w:cs="Times New Roman"/>
        </w:rPr>
        <w:t xml:space="preserve"> свидетельства о государственной регистрации юридического лица;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3.3.6</w:t>
      </w:r>
      <w:proofErr w:type="gramStart"/>
      <w:r w:rsidRPr="009C2295">
        <w:rPr>
          <w:rFonts w:ascii="Times New Roman" w:hAnsi="Times New Roman" w:cs="Times New Roman"/>
        </w:rPr>
        <w:t>. копию</w:t>
      </w:r>
      <w:proofErr w:type="gramEnd"/>
      <w:r w:rsidRPr="009C2295">
        <w:rPr>
          <w:rFonts w:ascii="Times New Roman" w:hAnsi="Times New Roman" w:cs="Times New Roman"/>
        </w:rPr>
        <w:t xml:space="preserve"> свидетельства о постановке на учет некоммерческой организации в налоговом органе по месту ее нахождения;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1" w:name="P134"/>
      <w:bookmarkEnd w:id="11"/>
      <w:r w:rsidRPr="009C2295">
        <w:rPr>
          <w:rFonts w:ascii="Times New Roman" w:hAnsi="Times New Roman" w:cs="Times New Roman"/>
        </w:rPr>
        <w:t>3.3.7</w:t>
      </w:r>
      <w:proofErr w:type="gramStart"/>
      <w:r w:rsidRPr="009C2295">
        <w:rPr>
          <w:rFonts w:ascii="Times New Roman" w:hAnsi="Times New Roman" w:cs="Times New Roman"/>
        </w:rPr>
        <w:t>. копии</w:t>
      </w:r>
      <w:proofErr w:type="gramEnd"/>
      <w:r w:rsidRPr="009C2295">
        <w:rPr>
          <w:rFonts w:ascii="Times New Roman" w:hAnsi="Times New Roman" w:cs="Times New Roman"/>
        </w:rPr>
        <w:t xml:space="preserve"> учредительных документов некоммерческой организации;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3.3.8</w:t>
      </w:r>
      <w:proofErr w:type="gramStart"/>
      <w:r w:rsidRPr="009C2295">
        <w:rPr>
          <w:rFonts w:ascii="Times New Roman" w:hAnsi="Times New Roman" w:cs="Times New Roman"/>
        </w:rPr>
        <w:t>. утратил</w:t>
      </w:r>
      <w:proofErr w:type="gramEnd"/>
      <w:r w:rsidRPr="009C2295">
        <w:rPr>
          <w:rFonts w:ascii="Times New Roman" w:hAnsi="Times New Roman" w:cs="Times New Roman"/>
        </w:rPr>
        <w:t xml:space="preserve"> силу. - </w:t>
      </w:r>
      <w:hyperlink r:id="rId42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2" w:name="P136"/>
      <w:bookmarkEnd w:id="12"/>
      <w:r w:rsidRPr="009C2295">
        <w:rPr>
          <w:rFonts w:ascii="Times New Roman" w:hAnsi="Times New Roman" w:cs="Times New Roman"/>
        </w:rPr>
        <w:t>3.3.9</w:t>
      </w:r>
      <w:proofErr w:type="gramStart"/>
      <w:r w:rsidRPr="009C2295">
        <w:rPr>
          <w:rFonts w:ascii="Times New Roman" w:hAnsi="Times New Roman" w:cs="Times New Roman"/>
        </w:rPr>
        <w:t xml:space="preserve">. </w:t>
      </w:r>
      <w:hyperlink w:anchor="P418" w:history="1">
        <w:r w:rsidRPr="009C2295">
          <w:rPr>
            <w:rFonts w:ascii="Times New Roman" w:hAnsi="Times New Roman" w:cs="Times New Roman"/>
            <w:color w:val="0000FF"/>
          </w:rPr>
          <w:t>декларацию</w:t>
        </w:r>
        <w:proofErr w:type="gramEnd"/>
      </w:hyperlink>
      <w:r w:rsidRPr="009C2295">
        <w:rPr>
          <w:rFonts w:ascii="Times New Roman" w:hAnsi="Times New Roman" w:cs="Times New Roman"/>
        </w:rPr>
        <w:t xml:space="preserve"> о соответствии некоммерческой организации требованиям, установленным настоящим Порядком, согласно приложению 3 к настоящему Порядку;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3" w:name="P137"/>
      <w:bookmarkEnd w:id="13"/>
      <w:r w:rsidRPr="009C2295">
        <w:rPr>
          <w:rFonts w:ascii="Times New Roman" w:hAnsi="Times New Roman" w:cs="Times New Roman"/>
        </w:rPr>
        <w:t xml:space="preserve">3.3.10. письменное </w:t>
      </w:r>
      <w:hyperlink w:anchor="P455" w:history="1">
        <w:r w:rsidRPr="009C2295">
          <w:rPr>
            <w:rFonts w:ascii="Times New Roman" w:hAnsi="Times New Roman" w:cs="Times New Roman"/>
            <w:color w:val="0000FF"/>
          </w:rPr>
          <w:t>согласие</w:t>
        </w:r>
      </w:hyperlink>
      <w:r w:rsidRPr="009C2295">
        <w:rPr>
          <w:rFonts w:ascii="Times New Roman" w:hAnsi="Times New Roman" w:cs="Times New Roman"/>
        </w:rPr>
        <w:t xml:space="preserve"> соответствующих физических лиц на обработку их персональных данных, оформленное в соответствии с требованиями Федерального </w:t>
      </w:r>
      <w:hyperlink r:id="rId43" w:history="1">
        <w:r w:rsidRPr="009C2295">
          <w:rPr>
            <w:rFonts w:ascii="Times New Roman" w:hAnsi="Times New Roman" w:cs="Times New Roman"/>
            <w:color w:val="0000FF"/>
          </w:rPr>
          <w:t>закона</w:t>
        </w:r>
      </w:hyperlink>
      <w:r w:rsidRPr="009C2295">
        <w:rPr>
          <w:rFonts w:ascii="Times New Roman" w:hAnsi="Times New Roman" w:cs="Times New Roman"/>
        </w:rPr>
        <w:t xml:space="preserve"> от 27 июля 2006 г. N 152-ФЗ "О персональных данных", согласно приложению 4 к настоящему Порядку (если в заявке на участие в конкурсе и (или) в содержании социального проекта содержатся персональные данные физических лиц).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44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4" w:name="P139"/>
      <w:bookmarkEnd w:id="14"/>
      <w:r w:rsidRPr="009C2295">
        <w:rPr>
          <w:rFonts w:ascii="Times New Roman" w:hAnsi="Times New Roman" w:cs="Times New Roman"/>
        </w:rPr>
        <w:t>3.4. Заявка и документы, указанные в пунктах 3.3.2-3.3.7, 3.3.9, 3.3.10 настоящего Порядка, представляются некоммерческой организацией на бумажном носителе и (или) в электронной форме.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В случае подачи заявки и документов, указанных в </w:t>
      </w:r>
      <w:hyperlink w:anchor="P129" w:history="1">
        <w:r w:rsidRPr="009C2295">
          <w:rPr>
            <w:rFonts w:ascii="Times New Roman" w:hAnsi="Times New Roman" w:cs="Times New Roman"/>
            <w:color w:val="0000FF"/>
          </w:rPr>
          <w:t>пунктах 3.3.2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настоящего Порядка, на бумажном носителе они должны быть прошиты в единый пакет документов, пронумерованы, скреплены печатью некоммерческой организации и удостоверены подписью руководителя некоммерческой организации. Копии документов, представляемые некоммерческой организацией, должны быть заверены руководителем или иным представителем (с приложением документов, подтверждающих его полномочия в соответствии с действующим законодательством) и печатью некоммерческой организации. Заявка, смета расходов и социальный проект, подаваемые некоммерческой организацией для участия в конкурсе, кроме бумажного носителя должны быть представлены также на электронном носителе.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В случае подачи заявки и документов, указанных в </w:t>
      </w:r>
      <w:hyperlink w:anchor="P129" w:history="1">
        <w:r w:rsidRPr="009C2295">
          <w:rPr>
            <w:rFonts w:ascii="Times New Roman" w:hAnsi="Times New Roman" w:cs="Times New Roman"/>
            <w:color w:val="0000FF"/>
          </w:rPr>
          <w:t>пунктах 3.3.2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настоящего Порядка, в электронной форме некоммерческая организация заполняет соответствующие электронные формы в информационно-телекоммуникационной сети "Интернет" по адресу, указанному в объявлении о проведении конкурса.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3.4 в ред. </w:t>
      </w:r>
      <w:hyperlink r:id="rId45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lastRenderedPageBreak/>
        <w:t>3.5. Некоммерческая организация несет ответственность за предоставление недостоверной либо заведомо ложной информации.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5" w:name="P144"/>
      <w:bookmarkEnd w:id="15"/>
      <w:r w:rsidRPr="009C2295">
        <w:rPr>
          <w:rFonts w:ascii="Times New Roman" w:hAnsi="Times New Roman" w:cs="Times New Roman"/>
        </w:rPr>
        <w:t>3.6. Социальный проект должен включать: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ресурсные</w:t>
      </w:r>
      <w:proofErr w:type="gramEnd"/>
      <w:r w:rsidRPr="009C2295">
        <w:rPr>
          <w:rFonts w:ascii="Times New Roman" w:hAnsi="Times New Roman" w:cs="Times New Roman"/>
        </w:rPr>
        <w:t xml:space="preserve"> и кадровые возможности некоммерческой организации;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цель</w:t>
      </w:r>
      <w:proofErr w:type="gramEnd"/>
      <w:r w:rsidRPr="009C2295">
        <w:rPr>
          <w:rFonts w:ascii="Times New Roman" w:hAnsi="Times New Roman" w:cs="Times New Roman"/>
        </w:rPr>
        <w:t xml:space="preserve"> (цели) и задачи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описание</w:t>
      </w:r>
      <w:proofErr w:type="gramEnd"/>
      <w:r w:rsidRPr="009C2295">
        <w:rPr>
          <w:rFonts w:ascii="Times New Roman" w:hAnsi="Times New Roman" w:cs="Times New Roman"/>
        </w:rPr>
        <w:t xml:space="preserve"> основных мероприятий, этапы и сроки реализации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указание</w:t>
      </w:r>
      <w:proofErr w:type="gramEnd"/>
      <w:r w:rsidRPr="009C2295">
        <w:rPr>
          <w:rFonts w:ascii="Times New Roman" w:hAnsi="Times New Roman" w:cs="Times New Roman"/>
        </w:rPr>
        <w:t xml:space="preserve"> на целевую группу (группы) людей, на которую рассчитан социальный проект;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общее</w:t>
      </w:r>
      <w:proofErr w:type="gramEnd"/>
      <w:r w:rsidRPr="009C2295">
        <w:rPr>
          <w:rFonts w:ascii="Times New Roman" w:hAnsi="Times New Roman" w:cs="Times New Roman"/>
        </w:rPr>
        <w:t xml:space="preserve"> количество участников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механизм</w:t>
      </w:r>
      <w:proofErr w:type="gramEnd"/>
      <w:r w:rsidRPr="009C2295">
        <w:rPr>
          <w:rFonts w:ascii="Times New Roman" w:hAnsi="Times New Roman" w:cs="Times New Roman"/>
        </w:rPr>
        <w:t xml:space="preserve"> достижения результатов (включая механизм управления реализацией)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описание</w:t>
      </w:r>
      <w:proofErr w:type="gramEnd"/>
      <w:r w:rsidRPr="009C2295">
        <w:rPr>
          <w:rFonts w:ascii="Times New Roman" w:hAnsi="Times New Roman" w:cs="Times New Roman"/>
        </w:rPr>
        <w:t xml:space="preserve"> внутреннего мониторинга реализации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даты</w:t>
      </w:r>
      <w:proofErr w:type="gramEnd"/>
      <w:r w:rsidRPr="009C2295">
        <w:rPr>
          <w:rFonts w:ascii="Times New Roman" w:hAnsi="Times New Roman" w:cs="Times New Roman"/>
        </w:rPr>
        <w:t xml:space="preserve"> начала и завершения социального проекта или продолжительность социального проекта в календарных днях;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качественные</w:t>
      </w:r>
      <w:proofErr w:type="gramEnd"/>
      <w:r w:rsidRPr="009C2295">
        <w:rPr>
          <w:rFonts w:ascii="Times New Roman" w:hAnsi="Times New Roman" w:cs="Times New Roman"/>
        </w:rPr>
        <w:t xml:space="preserve"> и количественные результаты ожидаемой реализации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мероприятия</w:t>
      </w:r>
      <w:proofErr w:type="gramEnd"/>
      <w:r w:rsidRPr="009C2295">
        <w:rPr>
          <w:rFonts w:ascii="Times New Roman" w:hAnsi="Times New Roman" w:cs="Times New Roman"/>
        </w:rPr>
        <w:t>, направленные на решение конкретных задач по заявленной номинации конкурса.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К социальному проекту могут быть приложены фото- и видеоматериалы, отражающие подготовку к исполнению социального проекта, исполнение долгосрочного проекта (инициативы), публикации в средствах массовой информации, отражающие его реализацию, а также грамоты, дипломы, благодарности, полученные за реализацию социальных проектов (по желанию).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Полученные материалы не рецензируются, не комментируются и не возвращаются.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Цели, задачи и основные мероприятия социального проекта должны соответствовать уставным видам деятельности некоммерческой организации и целям, ради которых она создана.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3.7. Прием заявок и документов, указанных в </w:t>
      </w:r>
      <w:hyperlink w:anchor="P129" w:history="1">
        <w:r w:rsidRPr="009C2295">
          <w:rPr>
            <w:rFonts w:ascii="Times New Roman" w:hAnsi="Times New Roman" w:cs="Times New Roman"/>
            <w:color w:val="0000FF"/>
          </w:rPr>
          <w:t>пунктах 3.3.2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настоящего Порядка, осуществляется в течение 20 календарных дней со дня размещения объявления о проведении конкурса на официальном сайте Администрации губернатора.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46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3.8. Некоммерческая организация вправе подать только одну заявку по одному мероприятию (направлению расходов) из указанных в </w:t>
      </w:r>
      <w:hyperlink w:anchor="P74" w:history="1">
        <w:r w:rsidRPr="009C2295">
          <w:rPr>
            <w:rFonts w:ascii="Times New Roman" w:hAnsi="Times New Roman" w:cs="Times New Roman"/>
            <w:color w:val="0000FF"/>
          </w:rPr>
          <w:t>пунктах 2.1.1</w:t>
        </w:r>
      </w:hyperlink>
      <w:r w:rsidRPr="009C2295">
        <w:rPr>
          <w:rFonts w:ascii="Times New Roman" w:hAnsi="Times New Roman" w:cs="Times New Roman"/>
        </w:rPr>
        <w:t>-</w:t>
      </w:r>
      <w:hyperlink w:anchor="P81" w:history="1">
        <w:r w:rsidRPr="009C2295">
          <w:rPr>
            <w:rFonts w:ascii="Times New Roman" w:hAnsi="Times New Roman" w:cs="Times New Roman"/>
            <w:color w:val="0000FF"/>
          </w:rPr>
          <w:t>2.1.3</w:t>
        </w:r>
      </w:hyperlink>
      <w:r w:rsidRPr="009C2295">
        <w:rPr>
          <w:rFonts w:ascii="Times New Roman" w:hAnsi="Times New Roman" w:cs="Times New Roman"/>
        </w:rPr>
        <w:t xml:space="preserve"> настоящего Порядка, но не более двух заявок в разные мероприятия (направления расходов), указанные в </w:t>
      </w:r>
      <w:hyperlink w:anchor="P74" w:history="1">
        <w:r w:rsidRPr="009C2295">
          <w:rPr>
            <w:rFonts w:ascii="Times New Roman" w:hAnsi="Times New Roman" w:cs="Times New Roman"/>
            <w:color w:val="0000FF"/>
          </w:rPr>
          <w:t>пунктах 2.1.1</w:t>
        </w:r>
      </w:hyperlink>
      <w:r w:rsidRPr="009C2295">
        <w:rPr>
          <w:rFonts w:ascii="Times New Roman" w:hAnsi="Times New Roman" w:cs="Times New Roman"/>
        </w:rPr>
        <w:t>-</w:t>
      </w:r>
      <w:hyperlink w:anchor="P81" w:history="1">
        <w:r w:rsidRPr="009C2295">
          <w:rPr>
            <w:rFonts w:ascii="Times New Roman" w:hAnsi="Times New Roman" w:cs="Times New Roman"/>
            <w:color w:val="0000FF"/>
          </w:rPr>
          <w:t>2.1.3</w:t>
        </w:r>
      </w:hyperlink>
      <w:r w:rsidRPr="009C2295">
        <w:rPr>
          <w:rFonts w:ascii="Times New Roman" w:hAnsi="Times New Roman" w:cs="Times New Roman"/>
        </w:rPr>
        <w:t xml:space="preserve"> настоящего Порядка.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47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11.04.2019 N 246-п)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3.9. Заявка и документы, указанные в </w:t>
      </w:r>
      <w:hyperlink w:anchor="P129" w:history="1">
        <w:r w:rsidRPr="009C2295">
          <w:rPr>
            <w:rFonts w:ascii="Times New Roman" w:hAnsi="Times New Roman" w:cs="Times New Roman"/>
            <w:color w:val="0000FF"/>
          </w:rPr>
          <w:t>пунктах 3.3.2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настоящего Порядка, на участие в конкурсе регистрируются в день приема в </w:t>
      </w:r>
      <w:hyperlink w:anchor="P513" w:history="1">
        <w:r w:rsidRPr="009C2295">
          <w:rPr>
            <w:rFonts w:ascii="Times New Roman" w:hAnsi="Times New Roman" w:cs="Times New Roman"/>
            <w:color w:val="0000FF"/>
          </w:rPr>
          <w:t>журнале</w:t>
        </w:r>
      </w:hyperlink>
      <w:r w:rsidRPr="009C2295">
        <w:rPr>
          <w:rFonts w:ascii="Times New Roman" w:hAnsi="Times New Roman" w:cs="Times New Roman"/>
        </w:rPr>
        <w:t xml:space="preserve"> учета заявок на участие в конкурсе в соответствии с приложением 5 к настоящему Порядку.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48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В случае подачи заявки и документов, указанных в </w:t>
      </w:r>
      <w:hyperlink w:anchor="P129" w:history="1">
        <w:r w:rsidRPr="009C2295">
          <w:rPr>
            <w:rFonts w:ascii="Times New Roman" w:hAnsi="Times New Roman" w:cs="Times New Roman"/>
            <w:color w:val="0000FF"/>
          </w:rPr>
          <w:t>пунктах 3.3.2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настоящего Порядка, на бумажном носителе некоммерческой организации выдается уведомление о приеме с указанием даты приема и регистрационного номера в день их подачи. В случае подачи заявки и документов, указанных в </w:t>
      </w:r>
      <w:hyperlink w:anchor="P129" w:history="1">
        <w:r w:rsidRPr="009C2295">
          <w:rPr>
            <w:rFonts w:ascii="Times New Roman" w:hAnsi="Times New Roman" w:cs="Times New Roman"/>
            <w:color w:val="0000FF"/>
          </w:rPr>
          <w:t>пунктах 3.3.2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настоящего Порядка, в электронной форме некоммерческой организации в день их подачи направляется уведомление о приеме с указанием </w:t>
      </w:r>
      <w:r w:rsidRPr="009C2295">
        <w:rPr>
          <w:rFonts w:ascii="Times New Roman" w:hAnsi="Times New Roman" w:cs="Times New Roman"/>
        </w:rPr>
        <w:lastRenderedPageBreak/>
        <w:t>даты приема и регистрационного номера на адрес электронной почты, указанный в заявке.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49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Заявка и документы, указанные в </w:t>
      </w:r>
      <w:hyperlink w:anchor="P129" w:history="1">
        <w:r w:rsidRPr="009C2295">
          <w:rPr>
            <w:rFonts w:ascii="Times New Roman" w:hAnsi="Times New Roman" w:cs="Times New Roman"/>
            <w:color w:val="0000FF"/>
          </w:rPr>
          <w:t>пунктах 3.3.2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настоящего Порядка, поступившие в Администрацию губернатора после окончания срока приема заявок, к участию в конкурсе не допускаются, о чем делается отметка на заявке.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50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3.10. Заявка и документы, указанные в </w:t>
      </w:r>
      <w:hyperlink w:anchor="P129" w:history="1">
        <w:r w:rsidRPr="009C2295">
          <w:rPr>
            <w:rFonts w:ascii="Times New Roman" w:hAnsi="Times New Roman" w:cs="Times New Roman"/>
            <w:color w:val="0000FF"/>
          </w:rPr>
          <w:t>пунктах 3.3.2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настоящего Порядка, могут быть отозваны до окончания срока приема заявок путем направления некоммерческой организацией в Администрацию губернатора соответствующего обращения. Отозванные заявки не учитываются при определении количества заявок, представленных на участие в конкурсе.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51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3.11. Рассмотрение заявок и документов, представленных в соответствии с </w:t>
      </w:r>
      <w:hyperlink w:anchor="P129" w:history="1">
        <w:r w:rsidRPr="009C2295">
          <w:rPr>
            <w:rFonts w:ascii="Times New Roman" w:hAnsi="Times New Roman" w:cs="Times New Roman"/>
            <w:color w:val="0000FF"/>
          </w:rPr>
          <w:t>пунктами 3.3.2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настоящего Порядка, осуществляет конкурсная комиссия в порядке, определенном </w:t>
      </w:r>
      <w:hyperlink w:anchor="P554" w:history="1">
        <w:r w:rsidRPr="009C2295">
          <w:rPr>
            <w:rFonts w:ascii="Times New Roman" w:hAnsi="Times New Roman" w:cs="Times New Roman"/>
            <w:color w:val="0000FF"/>
          </w:rPr>
          <w:t>приложением 6</w:t>
        </w:r>
      </w:hyperlink>
      <w:r w:rsidRPr="009C2295">
        <w:rPr>
          <w:rFonts w:ascii="Times New Roman" w:hAnsi="Times New Roman" w:cs="Times New Roman"/>
        </w:rPr>
        <w:t xml:space="preserve"> к настоящему Порядку.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52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6" w:name="P172"/>
      <w:bookmarkEnd w:id="16"/>
      <w:r w:rsidRPr="009C2295">
        <w:rPr>
          <w:rFonts w:ascii="Times New Roman" w:hAnsi="Times New Roman" w:cs="Times New Roman"/>
        </w:rPr>
        <w:t>3.12. На основании решения конкурсной комиссии по итогам рассмотрения представленных заявок список победителей конкурса по каждому мероприятию (направлению расходов) и объемы субсидий утверждаются распоряжением руководителя администрации губернатора Пермского края не позднее 10 рабочих дней с даты итогового решения конкурсной комиссии.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53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3.13. Итоги конкурса (список победителей конкурса) размещаются на официальном сайте Администрации губернатора не позднее трех рабочих дней со дня утверждения списка победителей конкурса.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3.14. Размер (объем) субсидий устанавливается в соответствии с рейтингом некоммерческой организации, определенным конкурсной комиссией согласно </w:t>
      </w:r>
      <w:hyperlink w:anchor="P554" w:history="1">
        <w:r w:rsidRPr="009C2295">
          <w:rPr>
            <w:rFonts w:ascii="Times New Roman" w:hAnsi="Times New Roman" w:cs="Times New Roman"/>
            <w:color w:val="0000FF"/>
          </w:rPr>
          <w:t>приложению 6</w:t>
        </w:r>
      </w:hyperlink>
      <w:r w:rsidRPr="009C2295">
        <w:rPr>
          <w:rFonts w:ascii="Times New Roman" w:hAnsi="Times New Roman" w:cs="Times New Roman"/>
        </w:rPr>
        <w:t xml:space="preserve"> к настоящему Порядку, в пределах бюджетных ассигнований, предусмотренных в бюджете Пермского края на мероприятия (направления расходов), указанные в </w:t>
      </w:r>
      <w:hyperlink w:anchor="P72" w:history="1">
        <w:r w:rsidRPr="009C2295">
          <w:rPr>
            <w:rFonts w:ascii="Times New Roman" w:hAnsi="Times New Roman" w:cs="Times New Roman"/>
            <w:color w:val="0000FF"/>
          </w:rPr>
          <w:t>пункте 2.1</w:t>
        </w:r>
      </w:hyperlink>
      <w:r w:rsidRPr="009C2295">
        <w:rPr>
          <w:rFonts w:ascii="Times New Roman" w:hAnsi="Times New Roman" w:cs="Times New Roman"/>
        </w:rPr>
        <w:t xml:space="preserve"> настоящего Порядка.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3.15. Некоммерческим организациям, занявшим первое место в рейтинге по каждому мероприятию (направлению расходов), предоставляется субсидия в размере суммы, запрашиваемой некоммерческой организацией в заявке, но не более 1,5 миллиона рублей и не более 70 процентов от общего объема расходов на реализацию социального проекта.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54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3.16. Некоммерческим организациям, занявшим второе место в рейтинге по каждому мероприятию (направлению расходов), субсидии предоставляются в случае наличия остатка нераспределенных средств по итогам предоставления субсидий некоммерческим организациям, занявшим первое место в рейтинге по каждому мероприятию (направлению расходов), при условии, что сумма остатка нераспределенных средств не меньше размера запрашиваемой в заявке суммы.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55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3.17. Некоммерческим организациям, занявшим третье и последующие места, в случае наличия остатка нераспределенных средств по итогам предоставления субсидий некоммерческим организациям, занявшим первое и второе места в рейтинге по каждому мероприятию (направлению расходов), распределение субсидий происходит в порядке, аналогичном распределению субсидий для некоммерческих организаций, занявших вторые места по каждому мероприятию (направлению расходов).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56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7" w:name="P182"/>
      <w:bookmarkEnd w:id="17"/>
      <w:r w:rsidRPr="009C2295">
        <w:rPr>
          <w:rFonts w:ascii="Times New Roman" w:hAnsi="Times New Roman" w:cs="Times New Roman"/>
        </w:rPr>
        <w:t xml:space="preserve">3.18. В соответствии с распоряжением, указанным в </w:t>
      </w:r>
      <w:hyperlink w:anchor="P172" w:history="1">
        <w:r w:rsidRPr="009C2295">
          <w:rPr>
            <w:rFonts w:ascii="Times New Roman" w:hAnsi="Times New Roman" w:cs="Times New Roman"/>
            <w:color w:val="0000FF"/>
          </w:rPr>
          <w:t>пункте 3.12</w:t>
        </w:r>
      </w:hyperlink>
      <w:r w:rsidRPr="009C2295">
        <w:rPr>
          <w:rFonts w:ascii="Times New Roman" w:hAnsi="Times New Roman" w:cs="Times New Roman"/>
        </w:rPr>
        <w:t xml:space="preserve"> настоящего Порядка, Администрация губернатора заключает с некоммерческой организацией, включенной в список победителей конкурса (далее - получатель субсидии), договор о предоставлении субсидии в течение </w:t>
      </w:r>
      <w:r w:rsidRPr="009C2295">
        <w:rPr>
          <w:rFonts w:ascii="Times New Roman" w:hAnsi="Times New Roman" w:cs="Times New Roman"/>
        </w:rPr>
        <w:lastRenderedPageBreak/>
        <w:t>20 рабочих дней со дня подписания указанного в настоящем пункте распоряжения.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Договор о предоставлении субсидии заключается по типовой форме, установленной приказом Министерства финансов Пермского края, в порядке, предусмотренном распоряжением руководителя Администрации губернатора Пермского края, в котором предусматриваются в том числе: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57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а</w:t>
      </w:r>
      <w:proofErr w:type="gramEnd"/>
      <w:r w:rsidRPr="009C2295">
        <w:rPr>
          <w:rFonts w:ascii="Times New Roman" w:hAnsi="Times New Roman" w:cs="Times New Roman"/>
        </w:rPr>
        <w:t>) направления расходов, финансовое обеспечение которых предполагается осуществить за счет субсидии;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б</w:t>
      </w:r>
      <w:proofErr w:type="gramEnd"/>
      <w:r w:rsidRPr="009C2295">
        <w:rPr>
          <w:rFonts w:ascii="Times New Roman" w:hAnsi="Times New Roman" w:cs="Times New Roman"/>
        </w:rPr>
        <w:t>) размер субсидии;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>) сроки (периодичность) перечисления субсидии;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</w:t>
      </w:r>
      <w:proofErr w:type="gramEnd"/>
      <w:r w:rsidRPr="009C2295">
        <w:rPr>
          <w:rFonts w:ascii="Times New Roman" w:hAnsi="Times New Roman" w:cs="Times New Roman"/>
        </w:rPr>
        <w:t>) значения показателей результативности предоставления субсидии;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д</w:t>
      </w:r>
      <w:proofErr w:type="gramEnd"/>
      <w:r w:rsidRPr="009C2295">
        <w:rPr>
          <w:rFonts w:ascii="Times New Roman" w:hAnsi="Times New Roman" w:cs="Times New Roman"/>
        </w:rPr>
        <w:t>) порядок, сроки и форма представления отчетности об использовании субсидии;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е</w:t>
      </w:r>
      <w:proofErr w:type="gramEnd"/>
      <w:r w:rsidRPr="009C2295">
        <w:rPr>
          <w:rFonts w:ascii="Times New Roman" w:hAnsi="Times New Roman" w:cs="Times New Roman"/>
        </w:rPr>
        <w:t xml:space="preserve">) утратил силу. - </w:t>
      </w:r>
      <w:hyperlink r:id="rId58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ж) согласие, в том числе включаемое в договоры (соглашения), заключенные в целях исполнения обязательств по данному договору,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договору о предоставлении субсидии, на осуществление Администрацией губернатора, предоставившей субсидию, и органами государственного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з</w:t>
      </w:r>
      <w:proofErr w:type="gramEnd"/>
      <w:r w:rsidRPr="009C2295">
        <w:rPr>
          <w:rFonts w:ascii="Times New Roman" w:hAnsi="Times New Roman" w:cs="Times New Roman"/>
        </w:rPr>
        <w:t xml:space="preserve">) порядок и сроки возврата сумм, использованных некоммерческой организацией, в случае установления по итогам проверок, проведенных Администрацией губернатора и уполномоченными органами государственного финансового контроля, фактов нецелевого использования субсидии, нарушения условий, а также в случае </w:t>
      </w:r>
      <w:proofErr w:type="spellStart"/>
      <w:r w:rsidRPr="009C2295">
        <w:rPr>
          <w:rFonts w:ascii="Times New Roman" w:hAnsi="Times New Roman" w:cs="Times New Roman"/>
        </w:rPr>
        <w:t>недостижения</w:t>
      </w:r>
      <w:proofErr w:type="spellEnd"/>
      <w:r w:rsidRPr="009C2295">
        <w:rPr>
          <w:rFonts w:ascii="Times New Roman" w:hAnsi="Times New Roman" w:cs="Times New Roman"/>
        </w:rPr>
        <w:t xml:space="preserve"> показателей результативности предоставления субсидии в установленном порядке;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и</w:t>
      </w:r>
      <w:proofErr w:type="gramEnd"/>
      <w:r w:rsidRPr="009C2295">
        <w:rPr>
          <w:rFonts w:ascii="Times New Roman" w:hAnsi="Times New Roman" w:cs="Times New Roman"/>
        </w:rPr>
        <w:t xml:space="preserve">) запрет, установленный </w:t>
      </w:r>
      <w:hyperlink w:anchor="P84" w:history="1">
        <w:r w:rsidRPr="009C2295">
          <w:rPr>
            <w:rFonts w:ascii="Times New Roman" w:hAnsi="Times New Roman" w:cs="Times New Roman"/>
            <w:color w:val="0000FF"/>
          </w:rPr>
          <w:t>пунктом 2.2</w:t>
        </w:r>
      </w:hyperlink>
      <w:r w:rsidRPr="009C2295">
        <w:rPr>
          <w:rFonts w:ascii="Times New Roman" w:hAnsi="Times New Roman" w:cs="Times New Roman"/>
        </w:rPr>
        <w:t xml:space="preserve"> настоящего Порядка;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</w:t>
      </w:r>
      <w:proofErr w:type="gramEnd"/>
      <w:r w:rsidRPr="009C2295">
        <w:rPr>
          <w:rFonts w:ascii="Times New Roman" w:hAnsi="Times New Roman" w:cs="Times New Roman"/>
        </w:rPr>
        <w:t>) запрет на привлечение некоммерческой организацией других лиц, в том числе юридических лиц, для реализации социального проекта, за исключением случаев привлечения таких лиц для выполнения работ (оказания услуг), необходимых некоммерческой организации для реализации социального проекта.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spellStart"/>
      <w:proofErr w:type="gramStart"/>
      <w:r w:rsidRPr="009C2295">
        <w:rPr>
          <w:rFonts w:ascii="Times New Roman" w:hAnsi="Times New Roman" w:cs="Times New Roman"/>
        </w:rPr>
        <w:t>пп</w:t>
      </w:r>
      <w:proofErr w:type="spellEnd"/>
      <w:r w:rsidRPr="009C2295">
        <w:rPr>
          <w:rFonts w:ascii="Times New Roman" w:hAnsi="Times New Roman" w:cs="Times New Roman"/>
        </w:rPr>
        <w:t>.</w:t>
      </w:r>
      <w:proofErr w:type="gramEnd"/>
      <w:r w:rsidRPr="009C2295">
        <w:rPr>
          <w:rFonts w:ascii="Times New Roman" w:hAnsi="Times New Roman" w:cs="Times New Roman"/>
        </w:rPr>
        <w:t xml:space="preserve"> "к" введен </w:t>
      </w:r>
      <w:hyperlink r:id="rId59" w:history="1">
        <w:r w:rsidRPr="009C2295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3.19. Субсидии перечисляются Администрацией губернатора в течение 15 календарных дней со дня подписания договора о предоставлении субсидии обеими сторонами на расчетный счет получателя субсидии, открытый в кредитной организации, в полном объеме субсидии, но в пределах ежемесячного кассового плана Администрации губернатора.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3.20. Основаниями для отказа в предоставлении субсидии некоммерческой организации являются: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несоответствие</w:t>
      </w:r>
      <w:proofErr w:type="gramEnd"/>
      <w:r w:rsidRPr="009C2295">
        <w:rPr>
          <w:rFonts w:ascii="Times New Roman" w:hAnsi="Times New Roman" w:cs="Times New Roman"/>
        </w:rPr>
        <w:t xml:space="preserve"> представленных некоммерческой организацией документов, указанных в </w:t>
      </w:r>
      <w:hyperlink w:anchor="P128" w:history="1">
        <w:r w:rsidRPr="009C2295">
          <w:rPr>
            <w:rFonts w:ascii="Times New Roman" w:hAnsi="Times New Roman" w:cs="Times New Roman"/>
            <w:color w:val="0000FF"/>
          </w:rPr>
          <w:t>пунктах 3.3.1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настоящего Порядка, требованиям </w:t>
      </w:r>
      <w:hyperlink w:anchor="P139" w:history="1">
        <w:r w:rsidRPr="009C2295">
          <w:rPr>
            <w:rFonts w:ascii="Times New Roman" w:hAnsi="Times New Roman" w:cs="Times New Roman"/>
            <w:color w:val="0000FF"/>
          </w:rPr>
          <w:t>пункта 3.4</w:t>
        </w:r>
      </w:hyperlink>
      <w:r w:rsidRPr="009C2295">
        <w:rPr>
          <w:rFonts w:ascii="Times New Roman" w:hAnsi="Times New Roman" w:cs="Times New Roman"/>
        </w:rPr>
        <w:t xml:space="preserve"> настоящего Порядка </w:t>
      </w:r>
      <w:r w:rsidRPr="009C2295">
        <w:rPr>
          <w:rFonts w:ascii="Times New Roman" w:hAnsi="Times New Roman" w:cs="Times New Roman"/>
        </w:rPr>
        <w:lastRenderedPageBreak/>
        <w:t>или непредставление (представление не в полном объеме) указанных документов;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60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несоответствие</w:t>
      </w:r>
      <w:proofErr w:type="gramEnd"/>
      <w:r w:rsidRPr="009C2295">
        <w:rPr>
          <w:rFonts w:ascii="Times New Roman" w:hAnsi="Times New Roman" w:cs="Times New Roman"/>
        </w:rPr>
        <w:t xml:space="preserve"> некоммерческой организации требованиям, определенным в </w:t>
      </w:r>
      <w:hyperlink w:anchor="P86" w:history="1">
        <w:r w:rsidRPr="009C2295">
          <w:rPr>
            <w:rFonts w:ascii="Times New Roman" w:hAnsi="Times New Roman" w:cs="Times New Roman"/>
            <w:color w:val="0000FF"/>
          </w:rPr>
          <w:t>пунктах 2.3.1</w:t>
        </w:r>
      </w:hyperlink>
      <w:r w:rsidRPr="009C2295">
        <w:rPr>
          <w:rFonts w:ascii="Times New Roman" w:hAnsi="Times New Roman" w:cs="Times New Roman"/>
        </w:rPr>
        <w:t>-</w:t>
      </w:r>
      <w:hyperlink w:anchor="P96" w:history="1">
        <w:r w:rsidRPr="009C2295">
          <w:rPr>
            <w:rFonts w:ascii="Times New Roman" w:hAnsi="Times New Roman" w:cs="Times New Roman"/>
            <w:color w:val="0000FF"/>
          </w:rPr>
          <w:t>2.3.8</w:t>
        </w:r>
      </w:hyperlink>
      <w:r w:rsidRPr="009C2295">
        <w:rPr>
          <w:rFonts w:ascii="Times New Roman" w:hAnsi="Times New Roman" w:cs="Times New Roman"/>
        </w:rPr>
        <w:t xml:space="preserve"> настоящего Порядка;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61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недостоверность</w:t>
      </w:r>
      <w:proofErr w:type="gramEnd"/>
      <w:r w:rsidRPr="009C2295">
        <w:rPr>
          <w:rFonts w:ascii="Times New Roman" w:hAnsi="Times New Roman" w:cs="Times New Roman"/>
        </w:rPr>
        <w:t xml:space="preserve"> представленной некоммерческой организацией информации.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IV. Предоставление отчетности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206"/>
      <w:bookmarkEnd w:id="18"/>
      <w:r w:rsidRPr="009C2295">
        <w:rPr>
          <w:rFonts w:ascii="Times New Roman" w:hAnsi="Times New Roman" w:cs="Times New Roman"/>
        </w:rPr>
        <w:t>4.1. Получатели субсидии представляют в Администрацию губернатора отчет о реализации социального проекта, акт сдачи-приема выполненных работ в течение 10 календарных дней с момента окончания реализации социального проекта. Форма отчета устанавливается договором о предоставлении субсидии.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4.2. В состав отчета о реализации социального проекта получатели субсидии включают документы, подтверждающие совершение расходов на реализацию социального проекта. Администрация губернатора оценивает указанный отчет по признакам достоверности и достижения установленных показателей результативности предоставления субсидии.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9" w:name="P208"/>
      <w:bookmarkEnd w:id="19"/>
      <w:r w:rsidRPr="009C2295">
        <w:rPr>
          <w:rFonts w:ascii="Times New Roman" w:hAnsi="Times New Roman" w:cs="Times New Roman"/>
        </w:rPr>
        <w:t xml:space="preserve">4.3. Администрация губернатора проверяет отчет, указанный в </w:t>
      </w:r>
      <w:hyperlink w:anchor="P206" w:history="1">
        <w:r w:rsidRPr="009C2295">
          <w:rPr>
            <w:rFonts w:ascii="Times New Roman" w:hAnsi="Times New Roman" w:cs="Times New Roman"/>
            <w:color w:val="0000FF"/>
          </w:rPr>
          <w:t>пункте 4.1</w:t>
        </w:r>
      </w:hyperlink>
      <w:r w:rsidRPr="009C2295">
        <w:rPr>
          <w:rFonts w:ascii="Times New Roman" w:hAnsi="Times New Roman" w:cs="Times New Roman"/>
        </w:rPr>
        <w:t xml:space="preserve"> настоящего Порядка, в течение 15 рабочих дней со дня поступления его в Администрацию губернатора.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4.4. В случае несоответствия представленного отчета, указанного в </w:t>
      </w:r>
      <w:hyperlink w:anchor="P206" w:history="1">
        <w:r w:rsidRPr="009C2295">
          <w:rPr>
            <w:rFonts w:ascii="Times New Roman" w:hAnsi="Times New Roman" w:cs="Times New Roman"/>
            <w:color w:val="0000FF"/>
          </w:rPr>
          <w:t>пункте 4.1</w:t>
        </w:r>
      </w:hyperlink>
      <w:r w:rsidRPr="009C2295">
        <w:rPr>
          <w:rFonts w:ascii="Times New Roman" w:hAnsi="Times New Roman" w:cs="Times New Roman"/>
        </w:rPr>
        <w:t xml:space="preserve"> настоящего Порядка, установленной форме и (или) наличия в нем ошибок и неточностей отчет возвращается в течение срока, установленного </w:t>
      </w:r>
      <w:hyperlink w:anchor="P208" w:history="1">
        <w:r w:rsidRPr="009C2295">
          <w:rPr>
            <w:rFonts w:ascii="Times New Roman" w:hAnsi="Times New Roman" w:cs="Times New Roman"/>
            <w:color w:val="0000FF"/>
          </w:rPr>
          <w:t>пунктом 4.3</w:t>
        </w:r>
      </w:hyperlink>
      <w:r w:rsidRPr="009C2295">
        <w:rPr>
          <w:rFonts w:ascii="Times New Roman" w:hAnsi="Times New Roman" w:cs="Times New Roman"/>
        </w:rP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его получения получателем субсидии на доработку.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4.5. При отсутствии замечаний Администрация губернатора в течение 3 рабочих дней со дня окончания срока проверки отчета о реализации социального проекта, установленного </w:t>
      </w:r>
      <w:hyperlink w:anchor="P208" w:history="1">
        <w:r w:rsidRPr="009C2295">
          <w:rPr>
            <w:rFonts w:ascii="Times New Roman" w:hAnsi="Times New Roman" w:cs="Times New Roman"/>
            <w:color w:val="0000FF"/>
          </w:rPr>
          <w:t>пунктом 4.3</w:t>
        </w:r>
      </w:hyperlink>
      <w:r w:rsidRPr="009C2295">
        <w:rPr>
          <w:rFonts w:ascii="Times New Roman" w:hAnsi="Times New Roman" w:cs="Times New Roman"/>
        </w:rPr>
        <w:t xml:space="preserve"> настоящего Порядка, подписывает акт сдачи-приема выполненных работ.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V. Контроль за использованием субсидии. Возврат субсидии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5.1. Администрация губернатора и уполномоченные органы государственного финансового контроля в пределах своих полномочий осуществляют обязательную проверку соблюдения получателем субсидии условий, целей и порядка предоставления субсидий, предусмотренных настоящим Порядком.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5.2. В случае выявления нарушения получателем субсидии целей, порядка и условий предоставления субсидии субсидия подлежит возврату в бюджет Пермского края в полном объеме.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Возврат субсидии в случае выявления указанных нарушений по результатам проверок, проведенных уполномоченными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0" w:name="P217"/>
      <w:bookmarkEnd w:id="20"/>
      <w:r w:rsidRPr="009C2295">
        <w:rPr>
          <w:rFonts w:ascii="Times New Roman" w:hAnsi="Times New Roman" w:cs="Times New Roman"/>
        </w:rPr>
        <w:t xml:space="preserve">Возврат субсидии в случае выявления указанных нарушений по результатам проверок, проведенных Администрацией губернатора, осуществляется в соответствии с </w:t>
      </w:r>
      <w:hyperlink w:anchor="P241" w:history="1">
        <w:r w:rsidRPr="009C2295">
          <w:rPr>
            <w:rFonts w:ascii="Times New Roman" w:hAnsi="Times New Roman" w:cs="Times New Roman"/>
            <w:color w:val="0000FF"/>
          </w:rPr>
          <w:t>пунктом 5.4</w:t>
        </w:r>
      </w:hyperlink>
      <w:r w:rsidRPr="009C2295">
        <w:rPr>
          <w:rFonts w:ascii="Times New Roman" w:hAnsi="Times New Roman" w:cs="Times New Roman"/>
        </w:rPr>
        <w:t xml:space="preserve"> настоящего Порядка.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5.2 в ред. </w:t>
      </w:r>
      <w:hyperlink r:id="rId62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1" w:name="P219"/>
      <w:bookmarkEnd w:id="21"/>
      <w:r w:rsidRPr="009C2295">
        <w:rPr>
          <w:rFonts w:ascii="Times New Roman" w:hAnsi="Times New Roman" w:cs="Times New Roman"/>
        </w:rPr>
        <w:t xml:space="preserve">5.3. В случае </w:t>
      </w:r>
      <w:proofErr w:type="spellStart"/>
      <w:r w:rsidRPr="009C2295">
        <w:rPr>
          <w:rFonts w:ascii="Times New Roman" w:hAnsi="Times New Roman" w:cs="Times New Roman"/>
        </w:rPr>
        <w:t>недостижения</w:t>
      </w:r>
      <w:proofErr w:type="spellEnd"/>
      <w:r w:rsidRPr="009C2295">
        <w:rPr>
          <w:rFonts w:ascii="Times New Roman" w:hAnsi="Times New Roman" w:cs="Times New Roman"/>
        </w:rPr>
        <w:t xml:space="preserve"> получателем субсидии значений показателей результативности предоставления субсидии, указанных в договоре о предоставлении субсидии, объем средств, подлежащих возврату в бюджет Пермского края (</w:t>
      </w:r>
      <w:proofErr w:type="spellStart"/>
      <w:r w:rsidRPr="009C2295">
        <w:rPr>
          <w:rFonts w:ascii="Times New Roman" w:hAnsi="Times New Roman" w:cs="Times New Roman"/>
        </w:rPr>
        <w:t>V</w:t>
      </w:r>
      <w:r w:rsidRPr="009C2295">
        <w:rPr>
          <w:rFonts w:ascii="Times New Roman" w:hAnsi="Times New Roman" w:cs="Times New Roman"/>
          <w:vertAlign w:val="subscript"/>
        </w:rPr>
        <w:t>возврата</w:t>
      </w:r>
      <w:proofErr w:type="spellEnd"/>
      <w:r w:rsidRPr="009C2295">
        <w:rPr>
          <w:rFonts w:ascii="Times New Roman" w:hAnsi="Times New Roman" w:cs="Times New Roman"/>
        </w:rPr>
        <w:t>), рассчитывается по следующей формуле: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center"/>
        <w:rPr>
          <w:rFonts w:ascii="Times New Roman" w:hAnsi="Times New Roman" w:cs="Times New Roman"/>
        </w:rPr>
      </w:pPr>
      <w:proofErr w:type="spellStart"/>
      <w:r w:rsidRPr="009C2295">
        <w:rPr>
          <w:rFonts w:ascii="Times New Roman" w:hAnsi="Times New Roman" w:cs="Times New Roman"/>
        </w:rPr>
        <w:t>V</w:t>
      </w:r>
      <w:r w:rsidRPr="009C2295">
        <w:rPr>
          <w:rFonts w:ascii="Times New Roman" w:hAnsi="Times New Roman" w:cs="Times New Roman"/>
          <w:vertAlign w:val="subscript"/>
        </w:rPr>
        <w:t>возврата</w:t>
      </w:r>
      <w:proofErr w:type="spellEnd"/>
      <w:r w:rsidRPr="009C2295">
        <w:rPr>
          <w:rFonts w:ascii="Times New Roman" w:hAnsi="Times New Roman" w:cs="Times New Roman"/>
        </w:rPr>
        <w:t xml:space="preserve"> = (</w:t>
      </w:r>
      <w:proofErr w:type="spellStart"/>
      <w:r w:rsidRPr="009C2295">
        <w:rPr>
          <w:rFonts w:ascii="Times New Roman" w:hAnsi="Times New Roman" w:cs="Times New Roman"/>
        </w:rPr>
        <w:t>V</w:t>
      </w:r>
      <w:r w:rsidRPr="009C2295">
        <w:rPr>
          <w:rFonts w:ascii="Times New Roman" w:hAnsi="Times New Roman" w:cs="Times New Roman"/>
          <w:vertAlign w:val="subscript"/>
        </w:rPr>
        <w:t>субсидии</w:t>
      </w:r>
      <w:proofErr w:type="spellEnd"/>
      <w:r w:rsidRPr="009C2295">
        <w:rPr>
          <w:rFonts w:ascii="Times New Roman" w:hAnsi="Times New Roman" w:cs="Times New Roman"/>
        </w:rPr>
        <w:t xml:space="preserve"> x k x p / n) x 0,1,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где</w:t>
      </w:r>
      <w:proofErr w:type="gramEnd"/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9C2295">
        <w:rPr>
          <w:rFonts w:ascii="Times New Roman" w:hAnsi="Times New Roman" w:cs="Times New Roman"/>
        </w:rPr>
        <w:t>V</w:t>
      </w:r>
      <w:r w:rsidRPr="009C2295">
        <w:rPr>
          <w:rFonts w:ascii="Times New Roman" w:hAnsi="Times New Roman" w:cs="Times New Roman"/>
          <w:vertAlign w:val="subscript"/>
        </w:rPr>
        <w:t>субсидии</w:t>
      </w:r>
      <w:proofErr w:type="spellEnd"/>
      <w:r w:rsidRPr="009C2295">
        <w:rPr>
          <w:rFonts w:ascii="Times New Roman" w:hAnsi="Times New Roman" w:cs="Times New Roman"/>
        </w:rPr>
        <w:t xml:space="preserve"> - размер предоставленной субсидии;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k</w:t>
      </w:r>
      <w:proofErr w:type="gramEnd"/>
      <w:r w:rsidRPr="009C2295">
        <w:rPr>
          <w:rFonts w:ascii="Times New Roman" w:hAnsi="Times New Roman" w:cs="Times New Roman"/>
        </w:rPr>
        <w:t xml:space="preserve"> - коэффициент возврата субсидии;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p</w:t>
      </w:r>
      <w:proofErr w:type="gramEnd"/>
      <w:r w:rsidRPr="009C2295">
        <w:rPr>
          <w:rFonts w:ascii="Times New Roman" w:hAnsi="Times New Roman" w:cs="Times New Roman"/>
        </w:rPr>
        <w:t xml:space="preserve"> - количество показателей результативности, по которым индекс, отражающий уровень </w:t>
      </w:r>
      <w:proofErr w:type="spellStart"/>
      <w:r w:rsidRPr="009C2295">
        <w:rPr>
          <w:rFonts w:ascii="Times New Roman" w:hAnsi="Times New Roman" w:cs="Times New Roman"/>
        </w:rPr>
        <w:t>недостижения</w:t>
      </w:r>
      <w:proofErr w:type="spellEnd"/>
      <w:r w:rsidRPr="009C2295">
        <w:rPr>
          <w:rFonts w:ascii="Times New Roman" w:hAnsi="Times New Roman" w:cs="Times New Roman"/>
        </w:rPr>
        <w:t xml:space="preserve"> i-</w:t>
      </w:r>
      <w:proofErr w:type="spellStart"/>
      <w:r w:rsidRPr="009C2295">
        <w:rPr>
          <w:rFonts w:ascii="Times New Roman" w:hAnsi="Times New Roman" w:cs="Times New Roman"/>
        </w:rPr>
        <w:t>го</w:t>
      </w:r>
      <w:proofErr w:type="spellEnd"/>
      <w:r w:rsidRPr="009C2295">
        <w:rPr>
          <w:rFonts w:ascii="Times New Roman" w:hAnsi="Times New Roman" w:cs="Times New Roman"/>
        </w:rPr>
        <w:t xml:space="preserve"> показателя результативности, имеет положительное значение;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n</w:t>
      </w:r>
      <w:proofErr w:type="gramEnd"/>
      <w:r w:rsidRPr="009C2295">
        <w:rPr>
          <w:rFonts w:ascii="Times New Roman" w:hAnsi="Times New Roman" w:cs="Times New Roman"/>
        </w:rPr>
        <w:t xml:space="preserve"> - общее количество показателей результативности.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Коэффициент возврата субсидии (k) определяется по формуле: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  <w:position w:val="-28"/>
        </w:rPr>
        <w:pict>
          <v:shape id="_x0000_i1025" style="width:60pt;height:39.75pt" coordsize="" o:spt="100" adj="0,,0" path="" filled="f" stroked="f">
            <v:stroke joinstyle="miter"/>
            <v:imagedata r:id="rId63" o:title="base_23920_129381_32768"/>
            <v:formulas/>
            <v:path o:connecttype="segments"/>
          </v:shape>
        </w:pic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где</w:t>
      </w:r>
      <w:proofErr w:type="gramEnd"/>
      <w:r w:rsidRPr="009C2295">
        <w:rPr>
          <w:rFonts w:ascii="Times New Roman" w:hAnsi="Times New Roman" w:cs="Times New Roman"/>
        </w:rPr>
        <w:t xml:space="preserve"> </w:t>
      </w:r>
      <w:proofErr w:type="spellStart"/>
      <w:r w:rsidRPr="009C2295">
        <w:rPr>
          <w:rFonts w:ascii="Times New Roman" w:hAnsi="Times New Roman" w:cs="Times New Roman"/>
        </w:rPr>
        <w:t>Di</w:t>
      </w:r>
      <w:proofErr w:type="spellEnd"/>
      <w:r w:rsidRPr="009C2295">
        <w:rPr>
          <w:rFonts w:ascii="Times New Roman" w:hAnsi="Times New Roman" w:cs="Times New Roman"/>
        </w:rPr>
        <w:t xml:space="preserve"> - индекс, отражающий уровень </w:t>
      </w:r>
      <w:proofErr w:type="spellStart"/>
      <w:r w:rsidRPr="009C2295">
        <w:rPr>
          <w:rFonts w:ascii="Times New Roman" w:hAnsi="Times New Roman" w:cs="Times New Roman"/>
        </w:rPr>
        <w:t>недостижения</w:t>
      </w:r>
      <w:proofErr w:type="spellEnd"/>
      <w:r w:rsidRPr="009C2295">
        <w:rPr>
          <w:rFonts w:ascii="Times New Roman" w:hAnsi="Times New Roman" w:cs="Times New Roman"/>
        </w:rPr>
        <w:t xml:space="preserve"> i-</w:t>
      </w:r>
      <w:proofErr w:type="spellStart"/>
      <w:r w:rsidRPr="009C2295">
        <w:rPr>
          <w:rFonts w:ascii="Times New Roman" w:hAnsi="Times New Roman" w:cs="Times New Roman"/>
        </w:rPr>
        <w:t>го</w:t>
      </w:r>
      <w:proofErr w:type="spellEnd"/>
      <w:r w:rsidRPr="009C2295">
        <w:rPr>
          <w:rFonts w:ascii="Times New Roman" w:hAnsi="Times New Roman" w:cs="Times New Roman"/>
        </w:rPr>
        <w:t xml:space="preserve"> показателя результативности.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 w:rsidRPr="009C2295">
        <w:rPr>
          <w:rFonts w:ascii="Times New Roman" w:hAnsi="Times New Roman" w:cs="Times New Roman"/>
        </w:rPr>
        <w:t>недостижения</w:t>
      </w:r>
      <w:proofErr w:type="spellEnd"/>
      <w:r w:rsidRPr="009C2295">
        <w:rPr>
          <w:rFonts w:ascii="Times New Roman" w:hAnsi="Times New Roman" w:cs="Times New Roman"/>
        </w:rPr>
        <w:t xml:space="preserve"> i-</w:t>
      </w:r>
      <w:proofErr w:type="spellStart"/>
      <w:r w:rsidRPr="009C2295">
        <w:rPr>
          <w:rFonts w:ascii="Times New Roman" w:hAnsi="Times New Roman" w:cs="Times New Roman"/>
        </w:rPr>
        <w:t>го</w:t>
      </w:r>
      <w:proofErr w:type="spellEnd"/>
      <w:r w:rsidRPr="009C2295">
        <w:rPr>
          <w:rFonts w:ascii="Times New Roman" w:hAnsi="Times New Roman" w:cs="Times New Roman"/>
        </w:rPr>
        <w:t xml:space="preserve"> показателя результативности.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Индекс, отражающий уровень </w:t>
      </w:r>
      <w:proofErr w:type="spellStart"/>
      <w:r w:rsidRPr="009C2295">
        <w:rPr>
          <w:rFonts w:ascii="Times New Roman" w:hAnsi="Times New Roman" w:cs="Times New Roman"/>
        </w:rPr>
        <w:t>недостижения</w:t>
      </w:r>
      <w:proofErr w:type="spellEnd"/>
      <w:r w:rsidRPr="009C2295">
        <w:rPr>
          <w:rFonts w:ascii="Times New Roman" w:hAnsi="Times New Roman" w:cs="Times New Roman"/>
        </w:rPr>
        <w:t xml:space="preserve"> i-</w:t>
      </w:r>
      <w:proofErr w:type="spellStart"/>
      <w:r w:rsidRPr="009C2295">
        <w:rPr>
          <w:rFonts w:ascii="Times New Roman" w:hAnsi="Times New Roman" w:cs="Times New Roman"/>
        </w:rPr>
        <w:t>го</w:t>
      </w:r>
      <w:proofErr w:type="spellEnd"/>
      <w:r w:rsidRPr="009C2295">
        <w:rPr>
          <w:rFonts w:ascii="Times New Roman" w:hAnsi="Times New Roman" w:cs="Times New Roman"/>
        </w:rPr>
        <w:t xml:space="preserve"> показателя результативности использования субсидии (</w:t>
      </w:r>
      <w:proofErr w:type="spellStart"/>
      <w:r w:rsidRPr="009C2295">
        <w:rPr>
          <w:rFonts w:ascii="Times New Roman" w:hAnsi="Times New Roman" w:cs="Times New Roman"/>
        </w:rPr>
        <w:t>Di</w:t>
      </w:r>
      <w:proofErr w:type="spellEnd"/>
      <w:r w:rsidRPr="009C2295">
        <w:rPr>
          <w:rFonts w:ascii="Times New Roman" w:hAnsi="Times New Roman" w:cs="Times New Roman"/>
        </w:rPr>
        <w:t>), определяется по формуле: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  <w:position w:val="-26"/>
        </w:rPr>
        <w:pict>
          <v:shape id="_x0000_i1026" style="width:63.75pt;height:37.5pt" coordsize="" o:spt="100" adj="0,,0" path="" filled="f" stroked="f">
            <v:stroke joinstyle="miter"/>
            <v:imagedata r:id="rId64" o:title="base_23920_129381_32769"/>
            <v:formulas/>
            <v:path o:connecttype="segments"/>
          </v:shape>
        </w:pic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где</w:t>
      </w:r>
      <w:proofErr w:type="gramEnd"/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9C2295">
        <w:rPr>
          <w:rFonts w:ascii="Times New Roman" w:hAnsi="Times New Roman" w:cs="Times New Roman"/>
        </w:rPr>
        <w:t>Ti</w:t>
      </w:r>
      <w:proofErr w:type="spellEnd"/>
      <w:r w:rsidRPr="009C2295">
        <w:rPr>
          <w:rFonts w:ascii="Times New Roman" w:hAnsi="Times New Roman" w:cs="Times New Roman"/>
        </w:rPr>
        <w:t xml:space="preserve"> - фактически достигнутое значение i-</w:t>
      </w:r>
      <w:proofErr w:type="spellStart"/>
      <w:r w:rsidRPr="009C2295">
        <w:rPr>
          <w:rFonts w:ascii="Times New Roman" w:hAnsi="Times New Roman" w:cs="Times New Roman"/>
        </w:rPr>
        <w:t>го</w:t>
      </w:r>
      <w:proofErr w:type="spellEnd"/>
      <w:r w:rsidRPr="009C2295">
        <w:rPr>
          <w:rFonts w:ascii="Times New Roman" w:hAnsi="Times New Roman" w:cs="Times New Roman"/>
        </w:rPr>
        <w:t xml:space="preserve"> показателя результативности на отчетную дату;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spellStart"/>
      <w:r w:rsidRPr="009C2295">
        <w:rPr>
          <w:rFonts w:ascii="Times New Roman" w:hAnsi="Times New Roman" w:cs="Times New Roman"/>
        </w:rPr>
        <w:t>Si</w:t>
      </w:r>
      <w:proofErr w:type="spellEnd"/>
      <w:r w:rsidRPr="009C2295">
        <w:rPr>
          <w:rFonts w:ascii="Times New Roman" w:hAnsi="Times New Roman" w:cs="Times New Roman"/>
        </w:rPr>
        <w:t xml:space="preserve"> - плановое значение i-</w:t>
      </w:r>
      <w:proofErr w:type="spellStart"/>
      <w:r w:rsidRPr="009C2295">
        <w:rPr>
          <w:rFonts w:ascii="Times New Roman" w:hAnsi="Times New Roman" w:cs="Times New Roman"/>
        </w:rPr>
        <w:t>го</w:t>
      </w:r>
      <w:proofErr w:type="spellEnd"/>
      <w:r w:rsidRPr="009C2295">
        <w:rPr>
          <w:rFonts w:ascii="Times New Roman" w:hAnsi="Times New Roman" w:cs="Times New Roman"/>
        </w:rPr>
        <w:t xml:space="preserve"> показателя результативности, установленное соглашением.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2" w:name="P241"/>
      <w:bookmarkEnd w:id="22"/>
      <w:r w:rsidRPr="009C2295">
        <w:rPr>
          <w:rFonts w:ascii="Times New Roman" w:hAnsi="Times New Roman" w:cs="Times New Roman"/>
        </w:rPr>
        <w:t xml:space="preserve">5.4. Возврат субсидии в случае, предусмотренном </w:t>
      </w:r>
      <w:hyperlink w:anchor="P217" w:history="1">
        <w:r w:rsidRPr="009C2295">
          <w:rPr>
            <w:rFonts w:ascii="Times New Roman" w:hAnsi="Times New Roman" w:cs="Times New Roman"/>
            <w:color w:val="0000FF"/>
          </w:rPr>
          <w:t>абзацем третьим пункта 5.2</w:t>
        </w:r>
      </w:hyperlink>
      <w:r w:rsidRPr="009C2295">
        <w:rPr>
          <w:rFonts w:ascii="Times New Roman" w:hAnsi="Times New Roman" w:cs="Times New Roman"/>
        </w:rPr>
        <w:t xml:space="preserve"> настоящего Порядка, осуществляется в следующем порядке: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65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3" w:name="P243"/>
      <w:bookmarkEnd w:id="23"/>
      <w:r w:rsidRPr="009C2295">
        <w:rPr>
          <w:rFonts w:ascii="Times New Roman" w:hAnsi="Times New Roman" w:cs="Times New Roman"/>
        </w:rPr>
        <w:t>5.4.1. Администрация губернатора в течение 10 рабочих дней со дня выявления факта соответствующих нарушений направляет получателю субсидии требование о возврате субсидии;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5.4.1 в ред. </w:t>
      </w:r>
      <w:hyperlink r:id="rId66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5.4.2</w:t>
      </w:r>
      <w:proofErr w:type="gramStart"/>
      <w:r w:rsidRPr="009C2295">
        <w:rPr>
          <w:rFonts w:ascii="Times New Roman" w:hAnsi="Times New Roman" w:cs="Times New Roman"/>
        </w:rPr>
        <w:t>. требование</w:t>
      </w:r>
      <w:proofErr w:type="gramEnd"/>
      <w:r w:rsidRPr="009C2295">
        <w:rPr>
          <w:rFonts w:ascii="Times New Roman" w:hAnsi="Times New Roman" w:cs="Times New Roman"/>
        </w:rPr>
        <w:t xml:space="preserve"> о возврате субсидии должно быть исполнено получателем субсидии в течение 10 календарных дней с даты получения указанного требования;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5.4.3</w:t>
      </w:r>
      <w:proofErr w:type="gramStart"/>
      <w:r w:rsidRPr="009C2295">
        <w:rPr>
          <w:rFonts w:ascii="Times New Roman" w:hAnsi="Times New Roman" w:cs="Times New Roman"/>
        </w:rPr>
        <w:t>. в</w:t>
      </w:r>
      <w:proofErr w:type="gramEnd"/>
      <w:r w:rsidRPr="009C2295">
        <w:rPr>
          <w:rFonts w:ascii="Times New Roman" w:hAnsi="Times New Roman" w:cs="Times New Roman"/>
        </w:rPr>
        <w:t xml:space="preserve"> случае невыполнения получателем субсидии требования о возврате субсидии, указанного в </w:t>
      </w:r>
      <w:hyperlink w:anchor="P243" w:history="1">
        <w:r w:rsidRPr="009C2295">
          <w:rPr>
            <w:rFonts w:ascii="Times New Roman" w:hAnsi="Times New Roman" w:cs="Times New Roman"/>
            <w:color w:val="0000FF"/>
          </w:rPr>
          <w:t>пункте 5.4.1</w:t>
        </w:r>
      </w:hyperlink>
      <w:r w:rsidRPr="009C2295">
        <w:rPr>
          <w:rFonts w:ascii="Times New Roman" w:hAnsi="Times New Roman" w:cs="Times New Roman"/>
        </w:rPr>
        <w:t xml:space="preserve"> настоящего Порядка, Администрация губернатора обеспечивает взыскание субсидии в судебном порядке.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5.5. Возврат средств субсидии в случае, указанном в </w:t>
      </w:r>
      <w:hyperlink w:anchor="P219" w:history="1">
        <w:r w:rsidRPr="009C2295">
          <w:rPr>
            <w:rFonts w:ascii="Times New Roman" w:hAnsi="Times New Roman" w:cs="Times New Roman"/>
            <w:color w:val="0000FF"/>
          </w:rPr>
          <w:t>пункте 5.3</w:t>
        </w:r>
      </w:hyperlink>
      <w:r w:rsidRPr="009C2295">
        <w:rPr>
          <w:rFonts w:ascii="Times New Roman" w:hAnsi="Times New Roman" w:cs="Times New Roman"/>
        </w:rPr>
        <w:t xml:space="preserve"> настоящего Порядка, осуществляется в следующем порядке: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5.5.1. Администрация губернатора в течение 10 рабочих дней со дня окончания срока проверки отчета о достижении показателей результативности использования субсидии направляет получателю субсидии требование о возврате средств, рассчитанных в соответствии с </w:t>
      </w:r>
      <w:hyperlink w:anchor="P219" w:history="1">
        <w:r w:rsidRPr="009C2295">
          <w:rPr>
            <w:rFonts w:ascii="Times New Roman" w:hAnsi="Times New Roman" w:cs="Times New Roman"/>
            <w:color w:val="0000FF"/>
          </w:rPr>
          <w:t>пунктом 5.3</w:t>
        </w:r>
      </w:hyperlink>
      <w:r w:rsidRPr="009C2295">
        <w:rPr>
          <w:rFonts w:ascii="Times New Roman" w:hAnsi="Times New Roman" w:cs="Times New Roman"/>
        </w:rPr>
        <w:t xml:space="preserve"> настоящего Порядка;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lastRenderedPageBreak/>
        <w:t>5.5.2</w:t>
      </w:r>
      <w:proofErr w:type="gramStart"/>
      <w:r w:rsidRPr="009C2295">
        <w:rPr>
          <w:rFonts w:ascii="Times New Roman" w:hAnsi="Times New Roman" w:cs="Times New Roman"/>
        </w:rPr>
        <w:t>. требование</w:t>
      </w:r>
      <w:proofErr w:type="gramEnd"/>
      <w:r w:rsidRPr="009C2295">
        <w:rPr>
          <w:rFonts w:ascii="Times New Roman" w:hAnsi="Times New Roman" w:cs="Times New Roman"/>
        </w:rPr>
        <w:t xml:space="preserve"> о возврате средств должно быть исполнено получателем субсидии в течение 10 календарных дней с даты получения указанного требования;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5.5.3</w:t>
      </w:r>
      <w:proofErr w:type="gramStart"/>
      <w:r w:rsidRPr="009C2295">
        <w:rPr>
          <w:rFonts w:ascii="Times New Roman" w:hAnsi="Times New Roman" w:cs="Times New Roman"/>
        </w:rPr>
        <w:t>. в</w:t>
      </w:r>
      <w:proofErr w:type="gramEnd"/>
      <w:r w:rsidRPr="009C2295">
        <w:rPr>
          <w:rFonts w:ascii="Times New Roman" w:hAnsi="Times New Roman" w:cs="Times New Roman"/>
        </w:rPr>
        <w:t xml:space="preserve"> случае невыполнения получателем субсидии требования о возврате средств Администрация губернатора обеспечивает их взыскание в судебном порядке.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5.6. Администрация губернатора принимает в установленном бюджетным законодательством Российской Федерации порядке решение о наличии потребности в направлении в текущем финансовом году остатка субсидии, не использованного в отчетном финансовом году, на цели, указанные в </w:t>
      </w:r>
      <w:hyperlink w:anchor="P74" w:history="1">
        <w:r w:rsidRPr="009C2295">
          <w:rPr>
            <w:rFonts w:ascii="Times New Roman" w:hAnsi="Times New Roman" w:cs="Times New Roman"/>
            <w:color w:val="0000FF"/>
          </w:rPr>
          <w:t>пунктах 2.1.1</w:t>
        </w:r>
      </w:hyperlink>
      <w:r w:rsidRPr="009C2295">
        <w:rPr>
          <w:rFonts w:ascii="Times New Roman" w:hAnsi="Times New Roman" w:cs="Times New Roman"/>
        </w:rPr>
        <w:t>-</w:t>
      </w:r>
      <w:hyperlink w:anchor="P81" w:history="1">
        <w:r w:rsidRPr="009C2295">
          <w:rPr>
            <w:rFonts w:ascii="Times New Roman" w:hAnsi="Times New Roman" w:cs="Times New Roman"/>
            <w:color w:val="0000FF"/>
          </w:rPr>
          <w:t>2.1.3</w:t>
        </w:r>
      </w:hyperlink>
      <w:r w:rsidRPr="009C2295">
        <w:rPr>
          <w:rFonts w:ascii="Times New Roman" w:hAnsi="Times New Roman" w:cs="Times New Roman"/>
        </w:rPr>
        <w:t xml:space="preserve"> настоящего Порядка, не позднее 10 рабочих дней со дня получения от получателя субсидии следующих документов, обосновывающих потребность в направлении остатка субсидии на указанные цели: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Постановлений Правительства Пермского края от 23.01.2019 </w:t>
      </w:r>
      <w:hyperlink r:id="rId67" w:history="1">
        <w:r w:rsidRPr="009C2295">
          <w:rPr>
            <w:rFonts w:ascii="Times New Roman" w:hAnsi="Times New Roman" w:cs="Times New Roman"/>
            <w:color w:val="0000FF"/>
          </w:rPr>
          <w:t>N 24-п</w:t>
        </w:r>
      </w:hyperlink>
      <w:r w:rsidRPr="009C2295">
        <w:rPr>
          <w:rFonts w:ascii="Times New Roman" w:hAnsi="Times New Roman" w:cs="Times New Roman"/>
        </w:rPr>
        <w:t xml:space="preserve">, от 11.04.2019 </w:t>
      </w:r>
      <w:hyperlink r:id="rId68" w:history="1">
        <w:r w:rsidRPr="009C2295">
          <w:rPr>
            <w:rFonts w:ascii="Times New Roman" w:hAnsi="Times New Roman" w:cs="Times New Roman"/>
            <w:color w:val="0000FF"/>
          </w:rPr>
          <w:t>N 246-п</w:t>
        </w:r>
      </w:hyperlink>
      <w:r w:rsidRPr="009C2295">
        <w:rPr>
          <w:rFonts w:ascii="Times New Roman" w:hAnsi="Times New Roman" w:cs="Times New Roman"/>
        </w:rPr>
        <w:t>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5.6.1</w:t>
      </w:r>
      <w:proofErr w:type="gramStart"/>
      <w:r w:rsidRPr="009C2295">
        <w:rPr>
          <w:rFonts w:ascii="Times New Roman" w:hAnsi="Times New Roman" w:cs="Times New Roman"/>
        </w:rPr>
        <w:t>. письма</w:t>
      </w:r>
      <w:proofErr w:type="gramEnd"/>
      <w:r w:rsidRPr="009C2295">
        <w:rPr>
          <w:rFonts w:ascii="Times New Roman" w:hAnsi="Times New Roman" w:cs="Times New Roman"/>
        </w:rPr>
        <w:t xml:space="preserve"> о наличии потребности в неиспользованных остатках субсидии с указанием причин их образования за подписью руководителя получателя субсидии;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5.6.2</w:t>
      </w:r>
      <w:proofErr w:type="gramStart"/>
      <w:r w:rsidRPr="009C2295">
        <w:rPr>
          <w:rFonts w:ascii="Times New Roman" w:hAnsi="Times New Roman" w:cs="Times New Roman"/>
        </w:rPr>
        <w:t>. расчетов</w:t>
      </w:r>
      <w:proofErr w:type="gramEnd"/>
      <w:r w:rsidRPr="009C2295">
        <w:rPr>
          <w:rFonts w:ascii="Times New Roman" w:hAnsi="Times New Roman" w:cs="Times New Roman"/>
        </w:rPr>
        <w:t xml:space="preserve"> и документов, подтверждающих потребность в неиспользованных остатках субсидии, в том числе заключенных договоров (соглашений) с поставщиком (подрядчиком, исполнителем) на поставку товаров (работ, услуг), подлежавших в соответствии с условиями этих договоров (соглашений) оплате в текущем финансовом году.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5.7. При отсутствии решения о наличии потребности в неиспользованных остатках субсидии остатки субсидии, не использованные в отчетном финансовом году, подлежат возврату получателем субсидии в срок до 20 января текущего финансового года в бюджет Пермского края.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Приложение 1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</w:t>
      </w:r>
      <w:proofErr w:type="gramEnd"/>
      <w:r w:rsidRPr="009C2295">
        <w:rPr>
          <w:rFonts w:ascii="Times New Roman" w:hAnsi="Times New Roman" w:cs="Times New Roman"/>
        </w:rPr>
        <w:t xml:space="preserve"> Порядку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определения</w:t>
      </w:r>
      <w:proofErr w:type="gramEnd"/>
      <w:r w:rsidRPr="009C2295">
        <w:rPr>
          <w:rFonts w:ascii="Times New Roman" w:hAnsi="Times New Roman" w:cs="Times New Roman"/>
        </w:rPr>
        <w:t xml:space="preserve"> объема и предоставления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субсидий</w:t>
      </w:r>
      <w:proofErr w:type="gramEnd"/>
      <w:r w:rsidRPr="009C2295">
        <w:rPr>
          <w:rFonts w:ascii="Times New Roman" w:hAnsi="Times New Roman" w:cs="Times New Roman"/>
        </w:rPr>
        <w:t xml:space="preserve"> из бюджета Пермского края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некоммерческим</w:t>
      </w:r>
      <w:proofErr w:type="gramEnd"/>
      <w:r w:rsidRPr="009C2295">
        <w:rPr>
          <w:rFonts w:ascii="Times New Roman" w:hAnsi="Times New Roman" w:cs="Times New Roman"/>
        </w:rPr>
        <w:t xml:space="preserve"> организациям, не являющимся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государственными</w:t>
      </w:r>
      <w:proofErr w:type="gramEnd"/>
      <w:r w:rsidRPr="009C2295">
        <w:rPr>
          <w:rFonts w:ascii="Times New Roman" w:hAnsi="Times New Roman" w:cs="Times New Roman"/>
        </w:rPr>
        <w:t xml:space="preserve"> (муниципальными)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учреждениями</w:t>
      </w:r>
      <w:proofErr w:type="gramEnd"/>
      <w:r w:rsidRPr="009C2295">
        <w:rPr>
          <w:rFonts w:ascii="Times New Roman" w:hAnsi="Times New Roman" w:cs="Times New Roman"/>
        </w:rPr>
        <w:t>, на реализацию мероприятий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отдельных</w:t>
      </w:r>
      <w:proofErr w:type="gramEnd"/>
      <w:r w:rsidRPr="009C2295">
        <w:rPr>
          <w:rFonts w:ascii="Times New Roman" w:hAnsi="Times New Roman" w:cs="Times New Roman"/>
        </w:rPr>
        <w:t xml:space="preserve"> подпрограмм государственной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программы</w:t>
      </w:r>
      <w:proofErr w:type="gramEnd"/>
      <w:r w:rsidRPr="009C2295">
        <w:rPr>
          <w:rFonts w:ascii="Times New Roman" w:hAnsi="Times New Roman" w:cs="Times New Roman"/>
        </w:rPr>
        <w:t xml:space="preserve"> Пермского края "Общество и власть",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утвержденной</w:t>
      </w:r>
      <w:proofErr w:type="gramEnd"/>
      <w:r w:rsidRPr="009C2295">
        <w:rPr>
          <w:rFonts w:ascii="Times New Roman" w:hAnsi="Times New Roman" w:cs="Times New Roman"/>
        </w:rPr>
        <w:t xml:space="preserve"> Постановлением Правительства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от 3 октября 2013 г. N 1326-п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bookmarkStart w:id="24" w:name="P273"/>
      <w:bookmarkEnd w:id="24"/>
      <w:r w:rsidRPr="009C2295">
        <w:rPr>
          <w:rFonts w:ascii="Times New Roman" w:hAnsi="Times New Roman" w:cs="Times New Roman"/>
        </w:rPr>
        <w:t>Номинации мероприятий (направлений расходов),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по</w:t>
      </w:r>
      <w:proofErr w:type="gramEnd"/>
      <w:r w:rsidRPr="009C2295">
        <w:rPr>
          <w:rFonts w:ascii="Times New Roman" w:hAnsi="Times New Roman" w:cs="Times New Roman"/>
        </w:rPr>
        <w:t xml:space="preserve"> которым представляются социальные и гражданские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инициативы</w:t>
      </w:r>
      <w:proofErr w:type="gramEnd"/>
      <w:r w:rsidRPr="009C2295">
        <w:rPr>
          <w:rFonts w:ascii="Times New Roman" w:hAnsi="Times New Roman" w:cs="Times New Roman"/>
        </w:rPr>
        <w:t xml:space="preserve"> (проекты)</w:t>
      </w:r>
    </w:p>
    <w:p w:rsidR="009C2295" w:rsidRPr="009C2295" w:rsidRDefault="009C229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C2295" w:rsidRPr="009C22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в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ред. Постановлений Правительства Пермского края от 23.01.2019 </w:t>
            </w:r>
            <w:hyperlink r:id="rId69" w:history="1">
              <w:r w:rsidRPr="009C2295">
                <w:rPr>
                  <w:rFonts w:ascii="Times New Roman" w:hAnsi="Times New Roman" w:cs="Times New Roman"/>
                  <w:color w:val="0000FF"/>
                </w:rPr>
                <w:t>N 24-п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от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11.04.2019 </w:t>
            </w:r>
            <w:hyperlink r:id="rId70" w:history="1">
              <w:r w:rsidRPr="009C2295">
                <w:rPr>
                  <w:rFonts w:ascii="Times New Roman" w:hAnsi="Times New Roman" w:cs="Times New Roman"/>
                  <w:color w:val="0000FF"/>
                </w:rPr>
                <w:t>N 246-п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Социальные и гражданские инициативы (проекты) (далее - социальные проекты) некоммерческих организаций должны быть направлены на решение конкретных задач по одной из следующих номинаций.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1. По мероприятиям (направлениям расходов) "Предоставление краевых грантов социально ориентированным некоммерческим организациям на реализацию социальных проектов по итогам конкурсов социальных и гражданских инициатив" и "Предоставление субсидий на поддержку </w:t>
      </w:r>
      <w:r w:rsidRPr="009C2295">
        <w:rPr>
          <w:rFonts w:ascii="Times New Roman" w:hAnsi="Times New Roman" w:cs="Times New Roman"/>
        </w:rPr>
        <w:lastRenderedPageBreak/>
        <w:t>социально ориентированных некоммерческих организаций, реализующих долгосрочные проекты (инициативы)":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71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1.1</w:t>
      </w:r>
      <w:proofErr w:type="gramStart"/>
      <w:r w:rsidRPr="009C2295">
        <w:rPr>
          <w:rFonts w:ascii="Times New Roman" w:hAnsi="Times New Roman" w:cs="Times New Roman"/>
        </w:rPr>
        <w:t>. профилактика</w:t>
      </w:r>
      <w:proofErr w:type="gramEnd"/>
      <w:r w:rsidRPr="009C2295">
        <w:rPr>
          <w:rFonts w:ascii="Times New Roman" w:hAnsi="Times New Roman" w:cs="Times New Roman"/>
        </w:rPr>
        <w:t xml:space="preserve"> социально опасных форм поведения граждан, в том числе мероприятия по медицинской реабилитации и социальной реабилитации, социальной и трудовой </w:t>
      </w:r>
      <w:proofErr w:type="spellStart"/>
      <w:r w:rsidRPr="009C2295">
        <w:rPr>
          <w:rFonts w:ascii="Times New Roman" w:hAnsi="Times New Roman" w:cs="Times New Roman"/>
        </w:rPr>
        <w:t>реинтеграции</w:t>
      </w:r>
      <w:proofErr w:type="spellEnd"/>
      <w:r w:rsidRPr="009C2295">
        <w:rPr>
          <w:rFonts w:ascii="Times New Roman" w:hAnsi="Times New Roman" w:cs="Times New Roman"/>
        </w:rPr>
        <w:t xml:space="preserve"> лиц, осуществляющих незаконное потребление наркотических средств или психотропных веществ;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1.2</w:t>
      </w:r>
      <w:proofErr w:type="gramStart"/>
      <w:r w:rsidRPr="009C2295">
        <w:rPr>
          <w:rFonts w:ascii="Times New Roman" w:hAnsi="Times New Roman" w:cs="Times New Roman"/>
        </w:rPr>
        <w:t>. благотворительная</w:t>
      </w:r>
      <w:proofErr w:type="gramEnd"/>
      <w:r w:rsidRPr="009C2295">
        <w:rPr>
          <w:rFonts w:ascii="Times New Roman" w:hAnsi="Times New Roman" w:cs="Times New Roman"/>
        </w:rPr>
        <w:t xml:space="preserve"> деятельность, а также деятельность в области содействия благотворительности и добровольчества;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1.3</w:t>
      </w:r>
      <w:proofErr w:type="gramStart"/>
      <w:r w:rsidRPr="009C2295">
        <w:rPr>
          <w:rFonts w:ascii="Times New Roman" w:hAnsi="Times New Roman" w:cs="Times New Roman"/>
        </w:rPr>
        <w:t>. деятельность</w:t>
      </w:r>
      <w:proofErr w:type="gramEnd"/>
      <w:r w:rsidRPr="009C2295">
        <w:rPr>
          <w:rFonts w:ascii="Times New Roman" w:hAnsi="Times New Roman" w:cs="Times New Roman"/>
        </w:rPr>
        <w:t xml:space="preserve">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1.4</w:t>
      </w:r>
      <w:proofErr w:type="gramStart"/>
      <w:r w:rsidRPr="009C2295">
        <w:rPr>
          <w:rFonts w:ascii="Times New Roman" w:hAnsi="Times New Roman" w:cs="Times New Roman"/>
        </w:rPr>
        <w:t>. формирование</w:t>
      </w:r>
      <w:proofErr w:type="gramEnd"/>
      <w:r w:rsidRPr="009C2295">
        <w:rPr>
          <w:rFonts w:ascii="Times New Roman" w:hAnsi="Times New Roman" w:cs="Times New Roman"/>
        </w:rPr>
        <w:t xml:space="preserve"> в обществе нетерпимости к коррупционному поведению;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1.5</w:t>
      </w:r>
      <w:proofErr w:type="gramStart"/>
      <w:r w:rsidRPr="009C2295">
        <w:rPr>
          <w:rFonts w:ascii="Times New Roman" w:hAnsi="Times New Roman" w:cs="Times New Roman"/>
        </w:rPr>
        <w:t>. развитие</w:t>
      </w:r>
      <w:proofErr w:type="gramEnd"/>
      <w:r w:rsidRPr="009C2295">
        <w:rPr>
          <w:rFonts w:ascii="Times New Roman" w:hAnsi="Times New Roman" w:cs="Times New Roman"/>
        </w:rPr>
        <w:t xml:space="preserve"> межнационального сотрудничества, сохранение и защита самобытности, культуры, языков и традиций народов Российской Федерации, профилактика экстремизма, укрепление межнационального согласия и гражданского единства;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1.6</w:t>
      </w:r>
      <w:proofErr w:type="gramStart"/>
      <w:r w:rsidRPr="009C2295">
        <w:rPr>
          <w:rFonts w:ascii="Times New Roman" w:hAnsi="Times New Roman" w:cs="Times New Roman"/>
        </w:rPr>
        <w:t>. развитие</w:t>
      </w:r>
      <w:proofErr w:type="gramEnd"/>
      <w:r w:rsidRPr="009C2295">
        <w:rPr>
          <w:rFonts w:ascii="Times New Roman" w:hAnsi="Times New Roman" w:cs="Times New Roman"/>
        </w:rPr>
        <w:t xml:space="preserve"> детского и молодежного общественного движения, поддержка детских, молодежных общественных объединений и общественных объединений, работающих с детьми и молодежью;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1.7</w:t>
      </w:r>
      <w:proofErr w:type="gramStart"/>
      <w:r w:rsidRPr="009C2295">
        <w:rPr>
          <w:rFonts w:ascii="Times New Roman" w:hAnsi="Times New Roman" w:cs="Times New Roman"/>
        </w:rPr>
        <w:t>. развитие</w:t>
      </w:r>
      <w:proofErr w:type="gramEnd"/>
      <w:r w:rsidRPr="009C2295">
        <w:rPr>
          <w:rFonts w:ascii="Times New Roman" w:hAnsi="Times New Roman" w:cs="Times New Roman"/>
        </w:rPr>
        <w:t xml:space="preserve"> институтов гражданского общества, в том числе общественного самоуправления на местном уровне;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1.8</w:t>
      </w:r>
      <w:proofErr w:type="gramStart"/>
      <w:r w:rsidRPr="009C2295">
        <w:rPr>
          <w:rFonts w:ascii="Times New Roman" w:hAnsi="Times New Roman" w:cs="Times New Roman"/>
        </w:rPr>
        <w:t>. содействие</w:t>
      </w:r>
      <w:proofErr w:type="gramEnd"/>
      <w:r w:rsidRPr="009C2295">
        <w:rPr>
          <w:rFonts w:ascii="Times New Roman" w:hAnsi="Times New Roman" w:cs="Times New Roman"/>
        </w:rPr>
        <w:t xml:space="preserve"> развитию социального предпринимательства;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1.9</w:t>
      </w:r>
      <w:proofErr w:type="gramStart"/>
      <w:r w:rsidRPr="009C2295">
        <w:rPr>
          <w:rFonts w:ascii="Times New Roman" w:hAnsi="Times New Roman" w:cs="Times New Roman"/>
        </w:rPr>
        <w:t>. деятельность</w:t>
      </w:r>
      <w:proofErr w:type="gramEnd"/>
      <w:r w:rsidRPr="009C2295">
        <w:rPr>
          <w:rFonts w:ascii="Times New Roman" w:hAnsi="Times New Roman" w:cs="Times New Roman"/>
        </w:rPr>
        <w:t xml:space="preserve"> по повышению качества и доступности социальных услуг в бюджетной сфере;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1.10</w:t>
      </w:r>
      <w:proofErr w:type="gramStart"/>
      <w:r w:rsidRPr="009C2295">
        <w:rPr>
          <w:rFonts w:ascii="Times New Roman" w:hAnsi="Times New Roman" w:cs="Times New Roman"/>
        </w:rPr>
        <w:t>. исследовательские</w:t>
      </w:r>
      <w:proofErr w:type="gramEnd"/>
      <w:r w:rsidRPr="009C2295">
        <w:rPr>
          <w:rFonts w:ascii="Times New Roman" w:hAnsi="Times New Roman" w:cs="Times New Roman"/>
        </w:rPr>
        <w:t xml:space="preserve"> работы по проблемам деятельности и развития социально ориентированных некоммерческих организаций, проведение мониторинга и оценки состояния и результативности мер поддержки социально ориентированных некоммерческих организаций;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1.11</w:t>
      </w:r>
      <w:proofErr w:type="gramStart"/>
      <w:r w:rsidRPr="009C2295">
        <w:rPr>
          <w:rFonts w:ascii="Times New Roman" w:hAnsi="Times New Roman" w:cs="Times New Roman"/>
        </w:rPr>
        <w:t>. деятельность</w:t>
      </w:r>
      <w:proofErr w:type="gramEnd"/>
      <w:r w:rsidRPr="009C2295">
        <w:rPr>
          <w:rFonts w:ascii="Times New Roman" w:hAnsi="Times New Roman" w:cs="Times New Roman"/>
        </w:rPr>
        <w:t>, направленная на внедрение, применение и продвижение технологий разрешения конфликтов, основанных на принципах медиации (посредничества);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1.12</w:t>
      </w:r>
      <w:proofErr w:type="gramStart"/>
      <w:r w:rsidRPr="009C2295">
        <w:rPr>
          <w:rFonts w:ascii="Times New Roman" w:hAnsi="Times New Roman" w:cs="Times New Roman"/>
        </w:rPr>
        <w:t>. социальная</w:t>
      </w:r>
      <w:proofErr w:type="gramEnd"/>
      <w:r w:rsidRPr="009C2295">
        <w:rPr>
          <w:rFonts w:ascii="Times New Roman" w:hAnsi="Times New Roman" w:cs="Times New Roman"/>
        </w:rPr>
        <w:t xml:space="preserve"> и культурная адаптация и интеграция мигрантов;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1.13</w:t>
      </w:r>
      <w:proofErr w:type="gramStart"/>
      <w:r w:rsidRPr="009C2295">
        <w:rPr>
          <w:rFonts w:ascii="Times New Roman" w:hAnsi="Times New Roman" w:cs="Times New Roman"/>
        </w:rPr>
        <w:t>. социальная</w:t>
      </w:r>
      <w:proofErr w:type="gramEnd"/>
      <w:r w:rsidRPr="009C2295">
        <w:rPr>
          <w:rFonts w:ascii="Times New Roman" w:hAnsi="Times New Roman" w:cs="Times New Roman"/>
        </w:rPr>
        <w:t xml:space="preserve"> поддержка и защита граждан;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1.14</w:t>
      </w:r>
      <w:proofErr w:type="gramStart"/>
      <w:r w:rsidRPr="009C2295">
        <w:rPr>
          <w:rFonts w:ascii="Times New Roman" w:hAnsi="Times New Roman" w:cs="Times New Roman"/>
        </w:rPr>
        <w:t>. участие</w:t>
      </w:r>
      <w:proofErr w:type="gramEnd"/>
      <w:r w:rsidRPr="009C2295">
        <w:rPr>
          <w:rFonts w:ascii="Times New Roman" w:hAnsi="Times New Roman" w:cs="Times New Roman"/>
        </w:rPr>
        <w:t xml:space="preserve"> в профилактике и (или) тушении пожаров и проведении аварийно-спасательных работ,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случаев, оказание помощи пострадавшим в результате таких стихийных бедствий, катастроф, социальных, национальных, религиозных конфликтов, беженцам и вынужденным переселенцам;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1.15</w:t>
      </w:r>
      <w:proofErr w:type="gramStart"/>
      <w:r w:rsidRPr="009C2295">
        <w:rPr>
          <w:rFonts w:ascii="Times New Roman" w:hAnsi="Times New Roman" w:cs="Times New Roman"/>
        </w:rPr>
        <w:t>. деятельность</w:t>
      </w:r>
      <w:proofErr w:type="gramEnd"/>
      <w:r w:rsidRPr="009C2295">
        <w:rPr>
          <w:rFonts w:ascii="Times New Roman" w:hAnsi="Times New Roman" w:cs="Times New Roman"/>
        </w:rPr>
        <w:t xml:space="preserve"> в области занятости граждан, в том числе старшего поколения, и содействие указанной деятельности;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1.16</w:t>
      </w:r>
      <w:proofErr w:type="gramStart"/>
      <w:r w:rsidRPr="009C2295">
        <w:rPr>
          <w:rFonts w:ascii="Times New Roman" w:hAnsi="Times New Roman" w:cs="Times New Roman"/>
        </w:rPr>
        <w:t>. деятельность</w:t>
      </w:r>
      <w:proofErr w:type="gramEnd"/>
      <w:r w:rsidRPr="009C2295">
        <w:rPr>
          <w:rFonts w:ascii="Times New Roman" w:hAnsi="Times New Roman" w:cs="Times New Roman"/>
        </w:rPr>
        <w:t xml:space="preserve"> в области экологии и защиты особо охраняемых природных территорий Российской Федерации;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1.17</w:t>
      </w:r>
      <w:proofErr w:type="gramStart"/>
      <w:r w:rsidRPr="009C2295">
        <w:rPr>
          <w:rFonts w:ascii="Times New Roman" w:hAnsi="Times New Roman" w:cs="Times New Roman"/>
        </w:rPr>
        <w:t>. деятельность</w:t>
      </w:r>
      <w:proofErr w:type="gramEnd"/>
      <w:r w:rsidRPr="009C2295">
        <w:rPr>
          <w:rFonts w:ascii="Times New Roman" w:hAnsi="Times New Roman" w:cs="Times New Roman"/>
        </w:rPr>
        <w:t xml:space="preserve"> по защите прав и свобод человека и гражданина;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lastRenderedPageBreak/>
        <w:t>1.18</w:t>
      </w:r>
      <w:proofErr w:type="gramStart"/>
      <w:r w:rsidRPr="009C2295">
        <w:rPr>
          <w:rFonts w:ascii="Times New Roman" w:hAnsi="Times New Roman" w:cs="Times New Roman"/>
        </w:rPr>
        <w:t>. содействие</w:t>
      </w:r>
      <w:proofErr w:type="gramEnd"/>
      <w:r w:rsidRPr="009C2295">
        <w:rPr>
          <w:rFonts w:ascii="Times New Roman" w:hAnsi="Times New Roman" w:cs="Times New Roman"/>
        </w:rPr>
        <w:t xml:space="preserve"> повышению мобильности трудовых ресурсов;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1.19</w:t>
      </w:r>
      <w:proofErr w:type="gramStart"/>
      <w:r w:rsidRPr="009C2295">
        <w:rPr>
          <w:rFonts w:ascii="Times New Roman" w:hAnsi="Times New Roman" w:cs="Times New Roman"/>
        </w:rPr>
        <w:t>. развитие</w:t>
      </w:r>
      <w:proofErr w:type="gramEnd"/>
      <w:r w:rsidRPr="009C2295">
        <w:rPr>
          <w:rFonts w:ascii="Times New Roman" w:hAnsi="Times New Roman" w:cs="Times New Roman"/>
        </w:rPr>
        <w:t xml:space="preserve"> информационного пространства.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 По мероприятию (направлению расходов) "Предоставление субсидий социально ориентированным некоммерческим организациям ветеранов":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деятельность некоммерческих организаций, членами которых являются: ветераны Великой Отечественной войны; ветераны труда; дети защитников Отечества, погибших в годы Великой Отечественной войны; бывшие несовершеннолетние узники концлагерей, гетто и других мест принудительного содержания, созданные фашистами и их союзниками в период Второй мировой войны; граждане Российской Федерации, оказавшиеся в зоне влияния неблагоприятных факторов, возникших вследствие катастрофы на Чернобыльской АЭС 26 апреля 1986 года, либо принимавшие участие в ликвидации последствий этой катастрофы, для организации и проведения мероприятий, обеспечивающих социокультурные нужды и досуг ветеранов, торжественное чествование и поздравление ветеранов, поддержку участия ветеранов в патриотическом воспитании.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2 в ред. </w:t>
      </w:r>
      <w:hyperlink r:id="rId72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3. По мероприятию (направлению расходов) "Предоставление на конкурсной основе субсидии общественным организациям, занимающимся патриотическим воспитанием":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патриотическое воспитание, краеведение,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захоронений, а также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Отечества, сохранение исторической памяти.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73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11.04.2019 N 246-п)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4. По мероприятию (направлению расходов) "Предоставление краевых грантов социально ориентированным некоммерческим организациям на реализацию социальных проектов по итогам конкурсов социальных и гражданских инициатив":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оказание</w:t>
      </w:r>
      <w:proofErr w:type="gramEnd"/>
      <w:r w:rsidRPr="009C2295">
        <w:rPr>
          <w:rFonts w:ascii="Times New Roman" w:hAnsi="Times New Roman" w:cs="Times New Roman"/>
        </w:rPr>
        <w:t xml:space="preserve">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4 введен </w:t>
      </w:r>
      <w:hyperlink r:id="rId74" w:history="1">
        <w:r w:rsidRPr="009C2295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11.04.2019 N 246-п)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Приложение 2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</w:t>
      </w:r>
      <w:proofErr w:type="gramEnd"/>
      <w:r w:rsidRPr="009C2295">
        <w:rPr>
          <w:rFonts w:ascii="Times New Roman" w:hAnsi="Times New Roman" w:cs="Times New Roman"/>
        </w:rPr>
        <w:t xml:space="preserve"> Порядку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определения</w:t>
      </w:r>
      <w:proofErr w:type="gramEnd"/>
      <w:r w:rsidRPr="009C2295">
        <w:rPr>
          <w:rFonts w:ascii="Times New Roman" w:hAnsi="Times New Roman" w:cs="Times New Roman"/>
        </w:rPr>
        <w:t xml:space="preserve"> объема и предоставления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субсидий</w:t>
      </w:r>
      <w:proofErr w:type="gramEnd"/>
      <w:r w:rsidRPr="009C2295">
        <w:rPr>
          <w:rFonts w:ascii="Times New Roman" w:hAnsi="Times New Roman" w:cs="Times New Roman"/>
        </w:rPr>
        <w:t xml:space="preserve"> из бюджета Пермского края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некоммерческим</w:t>
      </w:r>
      <w:proofErr w:type="gramEnd"/>
      <w:r w:rsidRPr="009C2295">
        <w:rPr>
          <w:rFonts w:ascii="Times New Roman" w:hAnsi="Times New Roman" w:cs="Times New Roman"/>
        </w:rPr>
        <w:t xml:space="preserve"> организациям, не являющимся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государственными</w:t>
      </w:r>
      <w:proofErr w:type="gramEnd"/>
      <w:r w:rsidRPr="009C2295">
        <w:rPr>
          <w:rFonts w:ascii="Times New Roman" w:hAnsi="Times New Roman" w:cs="Times New Roman"/>
        </w:rPr>
        <w:t xml:space="preserve"> (муниципальными)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учреждениями</w:t>
      </w:r>
      <w:proofErr w:type="gramEnd"/>
      <w:r w:rsidRPr="009C2295">
        <w:rPr>
          <w:rFonts w:ascii="Times New Roman" w:hAnsi="Times New Roman" w:cs="Times New Roman"/>
        </w:rPr>
        <w:t>, на реализацию мероприятий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отдельных</w:t>
      </w:r>
      <w:proofErr w:type="gramEnd"/>
      <w:r w:rsidRPr="009C2295">
        <w:rPr>
          <w:rFonts w:ascii="Times New Roman" w:hAnsi="Times New Roman" w:cs="Times New Roman"/>
        </w:rPr>
        <w:t xml:space="preserve"> подпрограмм государственной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программы</w:t>
      </w:r>
      <w:proofErr w:type="gramEnd"/>
      <w:r w:rsidRPr="009C2295">
        <w:rPr>
          <w:rFonts w:ascii="Times New Roman" w:hAnsi="Times New Roman" w:cs="Times New Roman"/>
        </w:rPr>
        <w:t xml:space="preserve"> Пермского края "Общество и власть",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утвержденной</w:t>
      </w:r>
      <w:proofErr w:type="gramEnd"/>
      <w:r w:rsidRPr="009C2295">
        <w:rPr>
          <w:rFonts w:ascii="Times New Roman" w:hAnsi="Times New Roman" w:cs="Times New Roman"/>
        </w:rPr>
        <w:t xml:space="preserve"> Постановлением Правительства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от 3 октября 2013 г. N 1326-п</w:t>
      </w:r>
    </w:p>
    <w:p w:rsidR="009C2295" w:rsidRPr="009C2295" w:rsidRDefault="009C229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C2295" w:rsidRPr="009C22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в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ред. </w:t>
            </w:r>
            <w:hyperlink r:id="rId75" w:history="1">
              <w:r w:rsidRPr="009C2295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 xml:space="preserve"> Правительства Пермского края от 23.01.2019 N 24-п)</w:t>
            </w:r>
          </w:p>
        </w:tc>
      </w:tr>
    </w:tbl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lastRenderedPageBreak/>
        <w:t>ФОРМА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center"/>
        <w:rPr>
          <w:rFonts w:ascii="Times New Roman" w:hAnsi="Times New Roman" w:cs="Times New Roman"/>
        </w:rPr>
      </w:pPr>
      <w:bookmarkStart w:id="25" w:name="P332"/>
      <w:bookmarkEnd w:id="25"/>
      <w:r w:rsidRPr="009C2295">
        <w:rPr>
          <w:rFonts w:ascii="Times New Roman" w:hAnsi="Times New Roman" w:cs="Times New Roman"/>
        </w:rPr>
        <w:t>ЗАЯВКА</w:t>
      </w:r>
    </w:p>
    <w:p w:rsidR="009C2295" w:rsidRPr="009C2295" w:rsidRDefault="009C2295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на</w:t>
      </w:r>
      <w:proofErr w:type="gramEnd"/>
      <w:r w:rsidRPr="009C2295">
        <w:rPr>
          <w:rFonts w:ascii="Times New Roman" w:hAnsi="Times New Roman" w:cs="Times New Roman"/>
        </w:rPr>
        <w:t xml:space="preserve"> участие в конкурсном отборе социальных и гражданских</w:t>
      </w:r>
    </w:p>
    <w:p w:rsidR="009C2295" w:rsidRPr="009C2295" w:rsidRDefault="009C2295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инициатив</w:t>
      </w:r>
      <w:proofErr w:type="gramEnd"/>
      <w:r w:rsidRPr="009C2295">
        <w:rPr>
          <w:rFonts w:ascii="Times New Roman" w:hAnsi="Times New Roman" w:cs="Times New Roman"/>
        </w:rPr>
        <w:t xml:space="preserve"> (проектов)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9"/>
        <w:gridCol w:w="4082"/>
      </w:tblGrid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Дата регистрации заявки: ______________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</w:rPr>
              <w:t>заполняется</w:t>
            </w:r>
            <w:proofErr w:type="gramEnd"/>
            <w:r w:rsidRPr="009C2295">
              <w:rPr>
                <w:rFonts w:ascii="Times New Roman" w:hAnsi="Times New Roman" w:cs="Times New Roman"/>
              </w:rPr>
              <w:t xml:space="preserve"> сотрудником Администрации губернатора Пермского края)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N заявки ______________________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</w:rPr>
              <w:t>присваивается</w:t>
            </w:r>
            <w:proofErr w:type="gramEnd"/>
            <w:r w:rsidRPr="009C2295">
              <w:rPr>
                <w:rFonts w:ascii="Times New Roman" w:hAnsi="Times New Roman" w:cs="Times New Roman"/>
              </w:rPr>
              <w:t xml:space="preserve"> при регистрации)</w:t>
            </w:r>
          </w:p>
        </w:tc>
      </w:tr>
      <w:tr w:rsidR="009C2295" w:rsidRPr="009C2295">
        <w:tc>
          <w:tcPr>
            <w:tcW w:w="9071" w:type="dxa"/>
            <w:gridSpan w:val="2"/>
          </w:tcPr>
          <w:p w:rsidR="009C2295" w:rsidRPr="009C2295" w:rsidRDefault="009C229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Общие сведения о социальном проекте</w:t>
            </w: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 xml:space="preserve">Наименование подпрограммы, указанное в </w:t>
            </w:r>
            <w:hyperlink w:anchor="P53" w:history="1">
              <w:r w:rsidRPr="009C2295">
                <w:rPr>
                  <w:rFonts w:ascii="Times New Roman" w:hAnsi="Times New Roman" w:cs="Times New Roman"/>
                  <w:color w:val="0000FF"/>
                </w:rPr>
                <w:t>пункте 1.1</w:t>
              </w:r>
            </w:hyperlink>
            <w:r w:rsidRPr="009C2295">
              <w:rPr>
                <w:rFonts w:ascii="Times New Roman" w:hAnsi="Times New Roman" w:cs="Times New Roman"/>
              </w:rPr>
              <w:t xml:space="preserve"> Порядка определения объема и предоставления субсидий из бюджета Пермского края некоммерческим организациям, не являющимся государственными (муниципальными) учреждениями, на реализацию мероприятий отдельных подпрограмм государственной программы Пермского края "Общество и власть", утвержденной Постановлением Правительства Пермского края от 3 октября 2013 г. N 1326-п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 xml:space="preserve">Направление расходов, указанное в </w:t>
            </w:r>
            <w:hyperlink w:anchor="P72" w:history="1">
              <w:r w:rsidRPr="009C2295">
                <w:rPr>
                  <w:rFonts w:ascii="Times New Roman" w:hAnsi="Times New Roman" w:cs="Times New Roman"/>
                  <w:color w:val="0000FF"/>
                </w:rPr>
                <w:t>пункте 2.1</w:t>
              </w:r>
            </w:hyperlink>
            <w:r w:rsidRPr="009C2295">
              <w:rPr>
                <w:rFonts w:ascii="Times New Roman" w:hAnsi="Times New Roman" w:cs="Times New Roman"/>
              </w:rPr>
              <w:t xml:space="preserve"> Порядка определения объема и предоставления субсидий из бюджета Пермского края некоммерческим организациям, не являющимся государственными (муниципальными) учреждениями, на реализацию мероприятий отдельных подпрограмм государственной программы Пермского края "Общество и власть", утвержденной Постановлением Правительства Пермского края от 3 октября 2013 г. N 1326-п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Номинация, на которую ориентирована социальная и гражданская инициатива (проект)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Наименование социальной и гражданской инициативы (проекта)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Цель социальной и гражданской инициативы (проекта)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Целевые группы социальной и гражданской инициативы (проекта)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География социальной и гражданской инициативы (проекта) (с указанием муниципальных образований Пермского края)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Сроки реализации социальной и гражданской инициативы (проекта)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9071" w:type="dxa"/>
            <w:gridSpan w:val="2"/>
          </w:tcPr>
          <w:p w:rsidR="009C2295" w:rsidRPr="009C2295" w:rsidRDefault="009C229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Стоимость социального проекта</w:t>
            </w: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Общий бюджет социальной и гражданской инициативы (проекта), руб.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lastRenderedPageBreak/>
              <w:t>Объем субсидии, запрашиваемой из бюджета Пермского края, руб.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Объем привлеченных (собственных) средств не менее 30% от общего бюджета проекта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9071" w:type="dxa"/>
            <w:gridSpan w:val="2"/>
          </w:tcPr>
          <w:p w:rsidR="009C2295" w:rsidRPr="009C2295" w:rsidRDefault="009C229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Сведения об организации</w:t>
            </w: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Полное наименование организации (в соответствии со свидетельством о внесении записи в Единый государственный реестр юридических лиц)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ИНН/КПП организации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Наименование муниципального района (городского округа), на территории которого зарегистрирована некоммерческая организация - инициатор социальной и гражданской инициативы (проекта)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Телефон/факс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Адрес сайта организации в информационно-телекоммуникационной сети "Интернет"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Банковские реквизиты (расчетный счет, наименование банка, корреспондентский счет, БИК)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Сведения об основном виде деятельности некоммерческой организации, соответствующей целям предоставления субсидии на основании учредительных документов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Руководитель некоммерческой организации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____________________________</w:t>
            </w:r>
          </w:p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(ФИО)</w:t>
            </w:r>
          </w:p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____________________________</w:t>
            </w:r>
          </w:p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</w:rPr>
              <w:t>подпись</w:t>
            </w:r>
            <w:proofErr w:type="gramEnd"/>
            <w:r w:rsidRPr="009C2295">
              <w:rPr>
                <w:rFonts w:ascii="Times New Roman" w:hAnsi="Times New Roman" w:cs="Times New Roman"/>
              </w:rPr>
              <w:t>, печать)</w:t>
            </w:r>
          </w:p>
        </w:tc>
      </w:tr>
      <w:tr w:rsidR="009C2295" w:rsidRPr="009C2295">
        <w:tc>
          <w:tcPr>
            <w:tcW w:w="9071" w:type="dxa"/>
            <w:gridSpan w:val="2"/>
          </w:tcPr>
          <w:p w:rsidR="009C2295" w:rsidRPr="009C2295" w:rsidRDefault="009C229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Отметка о принятии</w:t>
            </w:r>
          </w:p>
        </w:tc>
      </w:tr>
      <w:tr w:rsidR="009C2295" w:rsidRPr="009C2295">
        <w:tc>
          <w:tcPr>
            <w:tcW w:w="4989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Работник Администрации губернатора Пермского края</w:t>
            </w:r>
          </w:p>
        </w:tc>
        <w:tc>
          <w:tcPr>
            <w:tcW w:w="4082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____________________________</w:t>
            </w:r>
          </w:p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(ФИО)</w:t>
            </w:r>
          </w:p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____________________________</w:t>
            </w:r>
          </w:p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</w:rPr>
              <w:t>подпись</w:t>
            </w:r>
            <w:proofErr w:type="gramEnd"/>
            <w:r w:rsidRPr="009C2295">
              <w:rPr>
                <w:rFonts w:ascii="Times New Roman" w:hAnsi="Times New Roman" w:cs="Times New Roman"/>
              </w:rPr>
              <w:t>)</w:t>
            </w:r>
          </w:p>
        </w:tc>
      </w:tr>
    </w:tbl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Приложение 3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</w:t>
      </w:r>
      <w:proofErr w:type="gramEnd"/>
      <w:r w:rsidRPr="009C2295">
        <w:rPr>
          <w:rFonts w:ascii="Times New Roman" w:hAnsi="Times New Roman" w:cs="Times New Roman"/>
        </w:rPr>
        <w:t xml:space="preserve"> Порядку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определения</w:t>
      </w:r>
      <w:proofErr w:type="gramEnd"/>
      <w:r w:rsidRPr="009C2295">
        <w:rPr>
          <w:rFonts w:ascii="Times New Roman" w:hAnsi="Times New Roman" w:cs="Times New Roman"/>
        </w:rPr>
        <w:t xml:space="preserve"> объема и предоставления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lastRenderedPageBreak/>
        <w:t>субсидий</w:t>
      </w:r>
      <w:proofErr w:type="gramEnd"/>
      <w:r w:rsidRPr="009C2295">
        <w:rPr>
          <w:rFonts w:ascii="Times New Roman" w:hAnsi="Times New Roman" w:cs="Times New Roman"/>
        </w:rPr>
        <w:t xml:space="preserve"> из бюджета Пермского края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некоммерческим</w:t>
      </w:r>
      <w:proofErr w:type="gramEnd"/>
      <w:r w:rsidRPr="009C2295">
        <w:rPr>
          <w:rFonts w:ascii="Times New Roman" w:hAnsi="Times New Roman" w:cs="Times New Roman"/>
        </w:rPr>
        <w:t xml:space="preserve"> организациям, не являющимся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государственными</w:t>
      </w:r>
      <w:proofErr w:type="gramEnd"/>
      <w:r w:rsidRPr="009C2295">
        <w:rPr>
          <w:rFonts w:ascii="Times New Roman" w:hAnsi="Times New Roman" w:cs="Times New Roman"/>
        </w:rPr>
        <w:t xml:space="preserve"> (муниципальными)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учреждениями</w:t>
      </w:r>
      <w:proofErr w:type="gramEnd"/>
      <w:r w:rsidRPr="009C2295">
        <w:rPr>
          <w:rFonts w:ascii="Times New Roman" w:hAnsi="Times New Roman" w:cs="Times New Roman"/>
        </w:rPr>
        <w:t>, на реализацию мероприятий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отдельных</w:t>
      </w:r>
      <w:proofErr w:type="gramEnd"/>
      <w:r w:rsidRPr="009C2295">
        <w:rPr>
          <w:rFonts w:ascii="Times New Roman" w:hAnsi="Times New Roman" w:cs="Times New Roman"/>
        </w:rPr>
        <w:t xml:space="preserve"> подпрограмм государственной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программы</w:t>
      </w:r>
      <w:proofErr w:type="gramEnd"/>
      <w:r w:rsidRPr="009C2295">
        <w:rPr>
          <w:rFonts w:ascii="Times New Roman" w:hAnsi="Times New Roman" w:cs="Times New Roman"/>
        </w:rPr>
        <w:t xml:space="preserve"> Пермского края "Общество и власть",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утвержденной</w:t>
      </w:r>
      <w:proofErr w:type="gramEnd"/>
      <w:r w:rsidRPr="009C2295">
        <w:rPr>
          <w:rFonts w:ascii="Times New Roman" w:hAnsi="Times New Roman" w:cs="Times New Roman"/>
        </w:rPr>
        <w:t xml:space="preserve"> Постановлением Правительства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от 3 октября 2013 г. N 1326-п</w:t>
      </w:r>
    </w:p>
    <w:p w:rsidR="009C2295" w:rsidRPr="009C2295" w:rsidRDefault="009C229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C2295" w:rsidRPr="009C22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в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ред. Постановлений Правительства Пермского края от 23.01.2019 </w:t>
            </w:r>
            <w:hyperlink r:id="rId76" w:history="1">
              <w:r w:rsidRPr="009C2295">
                <w:rPr>
                  <w:rFonts w:ascii="Times New Roman" w:hAnsi="Times New Roman" w:cs="Times New Roman"/>
                  <w:color w:val="0000FF"/>
                </w:rPr>
                <w:t>N 24-п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от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11.04.2019 </w:t>
            </w:r>
            <w:hyperlink r:id="rId77" w:history="1">
              <w:r w:rsidRPr="009C2295">
                <w:rPr>
                  <w:rFonts w:ascii="Times New Roman" w:hAnsi="Times New Roman" w:cs="Times New Roman"/>
                  <w:color w:val="0000FF"/>
                </w:rPr>
                <w:t>N 246-п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ФОРМА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center"/>
        <w:rPr>
          <w:rFonts w:ascii="Times New Roman" w:hAnsi="Times New Roman" w:cs="Times New Roman"/>
        </w:rPr>
      </w:pPr>
      <w:bookmarkStart w:id="26" w:name="P418"/>
      <w:bookmarkEnd w:id="26"/>
      <w:r w:rsidRPr="009C2295">
        <w:rPr>
          <w:rFonts w:ascii="Times New Roman" w:hAnsi="Times New Roman" w:cs="Times New Roman"/>
        </w:rPr>
        <w:t>ДЕКЛАРАЦИЯ</w:t>
      </w:r>
    </w:p>
    <w:p w:rsidR="009C2295" w:rsidRPr="009C2295" w:rsidRDefault="009C2295">
      <w:pPr>
        <w:pStyle w:val="ConsPlusNormal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заполняется</w:t>
      </w:r>
      <w:proofErr w:type="gramEnd"/>
      <w:r w:rsidRPr="009C2295">
        <w:rPr>
          <w:rFonts w:ascii="Times New Roman" w:hAnsi="Times New Roman" w:cs="Times New Roman"/>
        </w:rPr>
        <w:t xml:space="preserve"> на бланке организации)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Настоящим сообщаю, что некоммерческая организация "Название некоммерческой организации" соответствует предъявленным требованиям для участия в конкурсе: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"Наименование некоммерческой организации" осуществляет в соответствии со своими учредительными документами на территории Пермского края виды деятельности, предусмотренные </w:t>
      </w:r>
      <w:hyperlink r:id="rId78" w:history="1">
        <w:r w:rsidRPr="009C2295">
          <w:rPr>
            <w:rFonts w:ascii="Times New Roman" w:hAnsi="Times New Roman" w:cs="Times New Roman"/>
            <w:color w:val="0000FF"/>
          </w:rPr>
          <w:t>статьей 6</w:t>
        </w:r>
      </w:hyperlink>
      <w:r w:rsidRPr="009C2295">
        <w:rPr>
          <w:rFonts w:ascii="Times New Roman" w:hAnsi="Times New Roman" w:cs="Times New Roman"/>
        </w:rPr>
        <w:t xml:space="preserve"> Закона Пермского края от 7 марта 2013 г. N 174-ПК "О государственной поддержке социально ориентированных некоммерческих организаций в Пермском крае".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"Наименование некоммерческой организации" не находится в процессе реорганизации, ликвидации, банкротства.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"Наименование некоммерческой организации"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"Наименование некоммерческой организации" не имеет просроченной (неурегулированной)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бюджетом Пермского края.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"Наименование некоммерческой организации" не имеет в составе учредителей некоммерческой организации политической партии, а также не имеет упоминания наименования политической партии в наименовании некоммерческой организации.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"Наименование некоммерческой организации" не получает дополнительных средства из бюджета Пермского края на реализацию "Название социального проекта".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В отношении "Наименование некоммерческой организации" в государственном реестре социально ориентированных некоммерческих организаций - получателей государственной поддержки не имеется информации о ненадлежащем выполнении обязательств по договорам (соглашениям) о предоставлении такой поддержки и (или) информации о нецелевом использовании социально ориентированной некоммерческой организацией субсидии из федерального бюджета, краевого бюджета или местного бюджета в течение последних трех лет.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Руководитель ___________________________ _____________ /__________________/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              (</w:t>
      </w:r>
      <w:proofErr w:type="gramStart"/>
      <w:r w:rsidRPr="009C2295">
        <w:rPr>
          <w:rFonts w:ascii="Times New Roman" w:hAnsi="Times New Roman" w:cs="Times New Roman"/>
        </w:rPr>
        <w:t>название</w:t>
      </w:r>
      <w:proofErr w:type="gramEnd"/>
      <w:r w:rsidRPr="009C2295">
        <w:rPr>
          <w:rFonts w:ascii="Times New Roman" w:hAnsi="Times New Roman" w:cs="Times New Roman"/>
        </w:rPr>
        <w:t xml:space="preserve"> некоммерческой     (подпись)      (расшифровка)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                   </w:t>
      </w:r>
      <w:proofErr w:type="gramStart"/>
      <w:r w:rsidRPr="009C2295">
        <w:rPr>
          <w:rFonts w:ascii="Times New Roman" w:hAnsi="Times New Roman" w:cs="Times New Roman"/>
        </w:rPr>
        <w:t>организации</w:t>
      </w:r>
      <w:proofErr w:type="gramEnd"/>
      <w:r w:rsidRPr="009C2295">
        <w:rPr>
          <w:rFonts w:ascii="Times New Roman" w:hAnsi="Times New Roman" w:cs="Times New Roman"/>
        </w:rPr>
        <w:t>)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М.П.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Приложение 4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</w:t>
      </w:r>
      <w:proofErr w:type="gramEnd"/>
      <w:r w:rsidRPr="009C2295">
        <w:rPr>
          <w:rFonts w:ascii="Times New Roman" w:hAnsi="Times New Roman" w:cs="Times New Roman"/>
        </w:rPr>
        <w:t xml:space="preserve"> Порядку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определения</w:t>
      </w:r>
      <w:proofErr w:type="gramEnd"/>
      <w:r w:rsidRPr="009C2295">
        <w:rPr>
          <w:rFonts w:ascii="Times New Roman" w:hAnsi="Times New Roman" w:cs="Times New Roman"/>
        </w:rPr>
        <w:t xml:space="preserve"> объема и предоставления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субсидий</w:t>
      </w:r>
      <w:proofErr w:type="gramEnd"/>
      <w:r w:rsidRPr="009C2295">
        <w:rPr>
          <w:rFonts w:ascii="Times New Roman" w:hAnsi="Times New Roman" w:cs="Times New Roman"/>
        </w:rPr>
        <w:t xml:space="preserve"> из бюджета Пермского края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некоммерческим</w:t>
      </w:r>
      <w:proofErr w:type="gramEnd"/>
      <w:r w:rsidRPr="009C2295">
        <w:rPr>
          <w:rFonts w:ascii="Times New Roman" w:hAnsi="Times New Roman" w:cs="Times New Roman"/>
        </w:rPr>
        <w:t xml:space="preserve"> организациям, не являющимся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государственными</w:t>
      </w:r>
      <w:proofErr w:type="gramEnd"/>
      <w:r w:rsidRPr="009C2295">
        <w:rPr>
          <w:rFonts w:ascii="Times New Roman" w:hAnsi="Times New Roman" w:cs="Times New Roman"/>
        </w:rPr>
        <w:t xml:space="preserve"> (муниципальными)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учреждениями</w:t>
      </w:r>
      <w:proofErr w:type="gramEnd"/>
      <w:r w:rsidRPr="009C2295">
        <w:rPr>
          <w:rFonts w:ascii="Times New Roman" w:hAnsi="Times New Roman" w:cs="Times New Roman"/>
        </w:rPr>
        <w:t>, на реализацию мероприятий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отдельных</w:t>
      </w:r>
      <w:proofErr w:type="gramEnd"/>
      <w:r w:rsidRPr="009C2295">
        <w:rPr>
          <w:rFonts w:ascii="Times New Roman" w:hAnsi="Times New Roman" w:cs="Times New Roman"/>
        </w:rPr>
        <w:t xml:space="preserve"> подпрограмм государственной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программы</w:t>
      </w:r>
      <w:proofErr w:type="gramEnd"/>
      <w:r w:rsidRPr="009C2295">
        <w:rPr>
          <w:rFonts w:ascii="Times New Roman" w:hAnsi="Times New Roman" w:cs="Times New Roman"/>
        </w:rPr>
        <w:t xml:space="preserve"> Пермского края "Общество и власть",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утвержденной</w:t>
      </w:r>
      <w:proofErr w:type="gramEnd"/>
      <w:r w:rsidRPr="009C2295">
        <w:rPr>
          <w:rFonts w:ascii="Times New Roman" w:hAnsi="Times New Roman" w:cs="Times New Roman"/>
        </w:rPr>
        <w:t xml:space="preserve"> Постановлением Правительства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от 3 октября 2013 г. N 1326-п</w:t>
      </w:r>
    </w:p>
    <w:p w:rsidR="009C2295" w:rsidRPr="009C2295" w:rsidRDefault="009C229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C2295" w:rsidRPr="009C22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в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ред. </w:t>
            </w:r>
            <w:hyperlink r:id="rId79" w:history="1">
              <w:r w:rsidRPr="009C2295">
                <w:rPr>
                  <w:rFonts w:ascii="Times New Roman" w:hAnsi="Times New Roman" w:cs="Times New Roman"/>
                  <w:color w:val="0000FF"/>
                </w:rPr>
                <w:t>Постановлений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 xml:space="preserve"> Правительства Пермского края от 11.04.2019 N 246-п)</w:t>
            </w:r>
          </w:p>
        </w:tc>
      </w:tr>
    </w:tbl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ФОРМА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bookmarkStart w:id="27" w:name="P455"/>
      <w:bookmarkEnd w:id="27"/>
      <w:r w:rsidRPr="009C2295">
        <w:rPr>
          <w:rFonts w:ascii="Times New Roman" w:hAnsi="Times New Roman" w:cs="Times New Roman"/>
        </w:rPr>
        <w:t xml:space="preserve">                                 СОГЛАСИЕ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                     </w:t>
      </w:r>
      <w:proofErr w:type="gramStart"/>
      <w:r w:rsidRPr="009C2295">
        <w:rPr>
          <w:rFonts w:ascii="Times New Roman" w:hAnsi="Times New Roman" w:cs="Times New Roman"/>
        </w:rPr>
        <w:t>на</w:t>
      </w:r>
      <w:proofErr w:type="gramEnd"/>
      <w:r w:rsidRPr="009C2295">
        <w:rPr>
          <w:rFonts w:ascii="Times New Roman" w:hAnsi="Times New Roman" w:cs="Times New Roman"/>
        </w:rPr>
        <w:t xml:space="preserve"> обработку персональных данных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    Я, ___________________________________________________________________,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            (ФИО субъекта персональных данных и дата рождения)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проживающий</w:t>
      </w:r>
      <w:proofErr w:type="gramEnd"/>
      <w:r w:rsidRPr="009C2295">
        <w:rPr>
          <w:rFonts w:ascii="Times New Roman" w:hAnsi="Times New Roman" w:cs="Times New Roman"/>
        </w:rPr>
        <w:t>(</w:t>
      </w:r>
      <w:proofErr w:type="spellStart"/>
      <w:r w:rsidRPr="009C2295">
        <w:rPr>
          <w:rFonts w:ascii="Times New Roman" w:hAnsi="Times New Roman" w:cs="Times New Roman"/>
        </w:rPr>
        <w:t>ая</w:t>
      </w:r>
      <w:proofErr w:type="spellEnd"/>
      <w:r w:rsidRPr="009C2295">
        <w:rPr>
          <w:rFonts w:ascii="Times New Roman" w:hAnsi="Times New Roman" w:cs="Times New Roman"/>
        </w:rPr>
        <w:t>) по адресу: _______________________________________________,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                                        (</w:t>
      </w:r>
      <w:proofErr w:type="gramStart"/>
      <w:r w:rsidRPr="009C2295">
        <w:rPr>
          <w:rFonts w:ascii="Times New Roman" w:hAnsi="Times New Roman" w:cs="Times New Roman"/>
        </w:rPr>
        <w:t>адрес</w:t>
      </w:r>
      <w:proofErr w:type="gramEnd"/>
      <w:r w:rsidRPr="009C2295">
        <w:rPr>
          <w:rFonts w:ascii="Times New Roman" w:hAnsi="Times New Roman" w:cs="Times New Roman"/>
        </w:rPr>
        <w:t xml:space="preserve"> регистрации)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документ</w:t>
      </w:r>
      <w:proofErr w:type="gramEnd"/>
      <w:r w:rsidRPr="009C2295">
        <w:rPr>
          <w:rFonts w:ascii="Times New Roman" w:hAnsi="Times New Roman" w:cs="Times New Roman"/>
        </w:rPr>
        <w:t>, удостоверяющий личность ________________________________________,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__________________________________________________________________________,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               (</w:t>
      </w:r>
      <w:proofErr w:type="gramStart"/>
      <w:r w:rsidRPr="009C2295">
        <w:rPr>
          <w:rFonts w:ascii="Times New Roman" w:hAnsi="Times New Roman" w:cs="Times New Roman"/>
        </w:rPr>
        <w:t>серия</w:t>
      </w:r>
      <w:proofErr w:type="gramEnd"/>
      <w:r w:rsidRPr="009C2295">
        <w:rPr>
          <w:rFonts w:ascii="Times New Roman" w:hAnsi="Times New Roman" w:cs="Times New Roman"/>
        </w:rPr>
        <w:t xml:space="preserve"> и номер документа, кем и когда выдан)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соответствии со </w:t>
      </w:r>
      <w:hyperlink r:id="rId80" w:history="1">
        <w:r w:rsidRPr="009C2295">
          <w:rPr>
            <w:rFonts w:ascii="Times New Roman" w:hAnsi="Times New Roman" w:cs="Times New Roman"/>
            <w:color w:val="0000FF"/>
          </w:rPr>
          <w:t>статьей 9</w:t>
        </w:r>
      </w:hyperlink>
      <w:r w:rsidRPr="009C2295">
        <w:rPr>
          <w:rFonts w:ascii="Times New Roman" w:hAnsi="Times New Roman" w:cs="Times New Roman"/>
        </w:rPr>
        <w:t xml:space="preserve"> Федерального закона от 27 июля 2006 г. N 152-ФЗ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"О   </w:t>
      </w:r>
      <w:proofErr w:type="gramStart"/>
      <w:r w:rsidRPr="009C2295">
        <w:rPr>
          <w:rFonts w:ascii="Times New Roman" w:hAnsi="Times New Roman" w:cs="Times New Roman"/>
        </w:rPr>
        <w:t>персональных  данных</w:t>
      </w:r>
      <w:proofErr w:type="gramEnd"/>
      <w:r w:rsidRPr="009C2295">
        <w:rPr>
          <w:rFonts w:ascii="Times New Roman" w:hAnsi="Times New Roman" w:cs="Times New Roman"/>
        </w:rPr>
        <w:t>"  даю  свое  согласие  администрации  губернатора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  края</w:t>
      </w:r>
      <w:proofErr w:type="gramStart"/>
      <w:r w:rsidRPr="009C2295">
        <w:rPr>
          <w:rFonts w:ascii="Times New Roman" w:hAnsi="Times New Roman" w:cs="Times New Roman"/>
        </w:rPr>
        <w:t xml:space="preserve">   (</w:t>
      </w:r>
      <w:proofErr w:type="gramEnd"/>
      <w:r w:rsidRPr="009C2295">
        <w:rPr>
          <w:rFonts w:ascii="Times New Roman" w:hAnsi="Times New Roman" w:cs="Times New Roman"/>
        </w:rPr>
        <w:t xml:space="preserve">614006,   г.   </w:t>
      </w:r>
      <w:proofErr w:type="gramStart"/>
      <w:r w:rsidRPr="009C2295">
        <w:rPr>
          <w:rFonts w:ascii="Times New Roman" w:hAnsi="Times New Roman" w:cs="Times New Roman"/>
        </w:rPr>
        <w:t xml:space="preserve">Пермь,   </w:t>
      </w:r>
      <w:proofErr w:type="gramEnd"/>
      <w:r w:rsidRPr="009C2295">
        <w:rPr>
          <w:rFonts w:ascii="Times New Roman" w:hAnsi="Times New Roman" w:cs="Times New Roman"/>
        </w:rPr>
        <w:t xml:space="preserve">ул.   </w:t>
      </w:r>
      <w:proofErr w:type="gramStart"/>
      <w:r w:rsidRPr="009C2295">
        <w:rPr>
          <w:rFonts w:ascii="Times New Roman" w:hAnsi="Times New Roman" w:cs="Times New Roman"/>
        </w:rPr>
        <w:t xml:space="preserve">Куйбышева,   </w:t>
      </w:r>
      <w:proofErr w:type="gramEnd"/>
      <w:r w:rsidRPr="009C2295">
        <w:rPr>
          <w:rFonts w:ascii="Times New Roman" w:hAnsi="Times New Roman" w:cs="Times New Roman"/>
        </w:rPr>
        <w:t>д.   14)  на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 xml:space="preserve">автоматизированную,   </w:t>
      </w:r>
      <w:proofErr w:type="gramEnd"/>
      <w:r w:rsidRPr="009C2295">
        <w:rPr>
          <w:rFonts w:ascii="Times New Roman" w:hAnsi="Times New Roman" w:cs="Times New Roman"/>
        </w:rPr>
        <w:t>а   также  без  использования  средств  автоматизации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обработку  моих</w:t>
      </w:r>
      <w:proofErr w:type="gramEnd"/>
      <w:r w:rsidRPr="009C2295">
        <w:rPr>
          <w:rFonts w:ascii="Times New Roman" w:hAnsi="Times New Roman" w:cs="Times New Roman"/>
        </w:rPr>
        <w:t xml:space="preserve"> персональных данных, а именно: фамилия, имя, отчество, дата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и</w:t>
      </w:r>
      <w:proofErr w:type="gramEnd"/>
      <w:r w:rsidRPr="009C2295">
        <w:rPr>
          <w:rFonts w:ascii="Times New Roman" w:hAnsi="Times New Roman" w:cs="Times New Roman"/>
        </w:rPr>
        <w:t xml:space="preserve"> место рождения, домашний адрес, номер телефона, документы об образовании,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какими</w:t>
      </w:r>
      <w:proofErr w:type="gramEnd"/>
      <w:r w:rsidRPr="009C2295">
        <w:rPr>
          <w:rFonts w:ascii="Times New Roman" w:hAnsi="Times New Roman" w:cs="Times New Roman"/>
        </w:rPr>
        <w:t xml:space="preserve">    государственными,   ведомственными,   региональными,   городскими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наградами  награжден</w:t>
      </w:r>
      <w:proofErr w:type="gramEnd"/>
      <w:r w:rsidRPr="009C2295">
        <w:rPr>
          <w:rFonts w:ascii="Times New Roman" w:hAnsi="Times New Roman" w:cs="Times New Roman"/>
        </w:rPr>
        <w:t>(а),  должность,  место работы, общий стаж работы, стаж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работы  в</w:t>
      </w:r>
      <w:proofErr w:type="gramEnd"/>
      <w:r w:rsidRPr="009C2295">
        <w:rPr>
          <w:rFonts w:ascii="Times New Roman" w:hAnsi="Times New Roman" w:cs="Times New Roman"/>
        </w:rPr>
        <w:t xml:space="preserve">  отрасли  -  предоставляемых  мною  в соответствии с нормативными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правовыми  актами</w:t>
      </w:r>
      <w:proofErr w:type="gramEnd"/>
      <w:r w:rsidRPr="009C2295">
        <w:rPr>
          <w:rFonts w:ascii="Times New Roman" w:hAnsi="Times New Roman" w:cs="Times New Roman"/>
        </w:rPr>
        <w:t xml:space="preserve">  Пермского  края  для  участия  в  конкурсе  социальных и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гражданских</w:t>
      </w:r>
      <w:proofErr w:type="gramEnd"/>
      <w:r w:rsidRPr="009C2295">
        <w:rPr>
          <w:rFonts w:ascii="Times New Roman" w:hAnsi="Times New Roman" w:cs="Times New Roman"/>
        </w:rPr>
        <w:t xml:space="preserve">   инициатив   (проектов)   в   целях   реализации   мероприятий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hyperlink r:id="rId81" w:history="1">
        <w:proofErr w:type="gramStart"/>
        <w:r w:rsidRPr="009C2295">
          <w:rPr>
            <w:rFonts w:ascii="Times New Roman" w:hAnsi="Times New Roman" w:cs="Times New Roman"/>
            <w:color w:val="0000FF"/>
          </w:rPr>
          <w:t>подпрограммы</w:t>
        </w:r>
        <w:proofErr w:type="gramEnd"/>
      </w:hyperlink>
      <w:r w:rsidRPr="009C2295">
        <w:rPr>
          <w:rFonts w:ascii="Times New Roman" w:hAnsi="Times New Roman" w:cs="Times New Roman"/>
        </w:rPr>
        <w:t xml:space="preserve">   "Сотрудничество   социально  ориентированных  некоммерческих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организаций  и</w:t>
      </w:r>
      <w:proofErr w:type="gramEnd"/>
      <w:r w:rsidRPr="009C2295">
        <w:rPr>
          <w:rFonts w:ascii="Times New Roman" w:hAnsi="Times New Roman" w:cs="Times New Roman"/>
        </w:rPr>
        <w:t xml:space="preserve">  власти  в  решении социально значимых задач",  </w:t>
      </w:r>
      <w:hyperlink r:id="rId82" w:history="1">
        <w:r w:rsidRPr="009C2295">
          <w:rPr>
            <w:rFonts w:ascii="Times New Roman" w:hAnsi="Times New Roman" w:cs="Times New Roman"/>
            <w:color w:val="0000FF"/>
          </w:rPr>
          <w:t>подпрограммы</w:t>
        </w:r>
      </w:hyperlink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"Формирование у жителей Пермского </w:t>
      </w:r>
      <w:proofErr w:type="gramStart"/>
      <w:r w:rsidRPr="009C2295">
        <w:rPr>
          <w:rFonts w:ascii="Times New Roman" w:hAnsi="Times New Roman" w:cs="Times New Roman"/>
        </w:rPr>
        <w:t>края  уважения</w:t>
      </w:r>
      <w:proofErr w:type="gramEnd"/>
      <w:r w:rsidRPr="009C2295">
        <w:rPr>
          <w:rFonts w:ascii="Times New Roman" w:hAnsi="Times New Roman" w:cs="Times New Roman"/>
        </w:rPr>
        <w:t xml:space="preserve"> к традициям и историческим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ценностям</w:t>
      </w:r>
      <w:proofErr w:type="gramEnd"/>
      <w:r w:rsidRPr="009C2295">
        <w:rPr>
          <w:rFonts w:ascii="Times New Roman" w:hAnsi="Times New Roman" w:cs="Times New Roman"/>
        </w:rPr>
        <w:t xml:space="preserve"> малой родины" и </w:t>
      </w:r>
      <w:hyperlink r:id="rId83" w:history="1">
        <w:r w:rsidRPr="009C2295">
          <w:rPr>
            <w:rFonts w:ascii="Times New Roman" w:hAnsi="Times New Roman" w:cs="Times New Roman"/>
            <w:color w:val="0000FF"/>
          </w:rPr>
          <w:t>подпрограммы</w:t>
        </w:r>
      </w:hyperlink>
      <w:r w:rsidRPr="009C2295">
        <w:rPr>
          <w:rFonts w:ascii="Times New Roman" w:hAnsi="Times New Roman" w:cs="Times New Roman"/>
        </w:rPr>
        <w:t xml:space="preserve">  "Повышение бюджетной  и  финансовой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грамотности</w:t>
      </w:r>
      <w:proofErr w:type="gramEnd"/>
      <w:r w:rsidRPr="009C2295">
        <w:rPr>
          <w:rFonts w:ascii="Times New Roman" w:hAnsi="Times New Roman" w:cs="Times New Roman"/>
        </w:rPr>
        <w:t>, развитие правовой культуры и правосознания населения Пермского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края</w:t>
      </w:r>
      <w:proofErr w:type="gramEnd"/>
      <w:r w:rsidRPr="009C2295">
        <w:rPr>
          <w:rFonts w:ascii="Times New Roman" w:hAnsi="Times New Roman" w:cs="Times New Roman"/>
        </w:rPr>
        <w:t>" государственной программы Пермского края "Общество и власть"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___________________________________________________________________________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                          (</w:t>
      </w:r>
      <w:proofErr w:type="gramStart"/>
      <w:r w:rsidRPr="009C2295">
        <w:rPr>
          <w:rFonts w:ascii="Times New Roman" w:hAnsi="Times New Roman" w:cs="Times New Roman"/>
        </w:rPr>
        <w:t>наименование</w:t>
      </w:r>
      <w:proofErr w:type="gramEnd"/>
      <w:r w:rsidRPr="009C2295">
        <w:rPr>
          <w:rFonts w:ascii="Times New Roman" w:hAnsi="Times New Roman" w:cs="Times New Roman"/>
        </w:rPr>
        <w:t xml:space="preserve"> проекта)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    </w:t>
      </w:r>
      <w:proofErr w:type="gramStart"/>
      <w:r w:rsidRPr="009C2295">
        <w:rPr>
          <w:rFonts w:ascii="Times New Roman" w:hAnsi="Times New Roman" w:cs="Times New Roman"/>
        </w:rPr>
        <w:t>Согласен  (</w:t>
      </w:r>
      <w:proofErr w:type="gramEnd"/>
      <w:r w:rsidRPr="009C2295">
        <w:rPr>
          <w:rFonts w:ascii="Times New Roman" w:hAnsi="Times New Roman" w:cs="Times New Roman"/>
        </w:rPr>
        <w:t xml:space="preserve">согласна)  на совершение действий, предусмотренных </w:t>
      </w:r>
      <w:hyperlink r:id="rId84" w:history="1">
        <w:r w:rsidRPr="009C2295">
          <w:rPr>
            <w:rFonts w:ascii="Times New Roman" w:hAnsi="Times New Roman" w:cs="Times New Roman"/>
            <w:color w:val="0000FF"/>
          </w:rPr>
          <w:t>пунктом 3</w:t>
        </w:r>
      </w:hyperlink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части  1</w:t>
      </w:r>
      <w:proofErr w:type="gramEnd"/>
      <w:r w:rsidRPr="009C2295">
        <w:rPr>
          <w:rFonts w:ascii="Times New Roman" w:hAnsi="Times New Roman" w:cs="Times New Roman"/>
        </w:rPr>
        <w:t xml:space="preserve">  статьи  3  Федерального  закона  от  27  июля 2006 г. N 152-ФЗ "О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персональных</w:t>
      </w:r>
      <w:proofErr w:type="gramEnd"/>
      <w:r w:rsidRPr="009C2295">
        <w:rPr>
          <w:rFonts w:ascii="Times New Roman" w:hAnsi="Times New Roman" w:cs="Times New Roman"/>
        </w:rPr>
        <w:t xml:space="preserve"> данных".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    </w:t>
      </w:r>
      <w:proofErr w:type="gramStart"/>
      <w:r w:rsidRPr="009C2295">
        <w:rPr>
          <w:rFonts w:ascii="Times New Roman" w:hAnsi="Times New Roman" w:cs="Times New Roman"/>
        </w:rPr>
        <w:t>Настоящее  согласие</w:t>
      </w:r>
      <w:proofErr w:type="gramEnd"/>
      <w:r w:rsidRPr="009C2295">
        <w:rPr>
          <w:rFonts w:ascii="Times New Roman" w:hAnsi="Times New Roman" w:cs="Times New Roman"/>
        </w:rPr>
        <w:t xml:space="preserve">  действует  со дня его подписания до дня отзыва его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мной</w:t>
      </w:r>
      <w:proofErr w:type="gramEnd"/>
      <w:r w:rsidRPr="009C2295">
        <w:rPr>
          <w:rFonts w:ascii="Times New Roman" w:hAnsi="Times New Roman" w:cs="Times New Roman"/>
        </w:rPr>
        <w:t xml:space="preserve"> в письменной форме.</w:t>
      </w: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nformat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"_____" ____________ 20___ г.                    Подпись __________________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Приложение 5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</w:t>
      </w:r>
      <w:proofErr w:type="gramEnd"/>
      <w:r w:rsidRPr="009C2295">
        <w:rPr>
          <w:rFonts w:ascii="Times New Roman" w:hAnsi="Times New Roman" w:cs="Times New Roman"/>
        </w:rPr>
        <w:t xml:space="preserve"> Порядку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определения</w:t>
      </w:r>
      <w:proofErr w:type="gramEnd"/>
      <w:r w:rsidRPr="009C2295">
        <w:rPr>
          <w:rFonts w:ascii="Times New Roman" w:hAnsi="Times New Roman" w:cs="Times New Roman"/>
        </w:rPr>
        <w:t xml:space="preserve"> объема и предоставления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субсидий</w:t>
      </w:r>
      <w:proofErr w:type="gramEnd"/>
      <w:r w:rsidRPr="009C2295">
        <w:rPr>
          <w:rFonts w:ascii="Times New Roman" w:hAnsi="Times New Roman" w:cs="Times New Roman"/>
        </w:rPr>
        <w:t xml:space="preserve"> из бюджета Пермского края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некоммерческим</w:t>
      </w:r>
      <w:proofErr w:type="gramEnd"/>
      <w:r w:rsidRPr="009C2295">
        <w:rPr>
          <w:rFonts w:ascii="Times New Roman" w:hAnsi="Times New Roman" w:cs="Times New Roman"/>
        </w:rPr>
        <w:t xml:space="preserve"> организациям, не являющимся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государственными</w:t>
      </w:r>
      <w:proofErr w:type="gramEnd"/>
      <w:r w:rsidRPr="009C2295">
        <w:rPr>
          <w:rFonts w:ascii="Times New Roman" w:hAnsi="Times New Roman" w:cs="Times New Roman"/>
        </w:rPr>
        <w:t xml:space="preserve"> (муниципальными)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учреждениями</w:t>
      </w:r>
      <w:proofErr w:type="gramEnd"/>
      <w:r w:rsidRPr="009C2295">
        <w:rPr>
          <w:rFonts w:ascii="Times New Roman" w:hAnsi="Times New Roman" w:cs="Times New Roman"/>
        </w:rPr>
        <w:t>, на реализацию мероприятий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отдельных</w:t>
      </w:r>
      <w:proofErr w:type="gramEnd"/>
      <w:r w:rsidRPr="009C2295">
        <w:rPr>
          <w:rFonts w:ascii="Times New Roman" w:hAnsi="Times New Roman" w:cs="Times New Roman"/>
        </w:rPr>
        <w:t xml:space="preserve"> подпрограмм государственной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программы</w:t>
      </w:r>
      <w:proofErr w:type="gramEnd"/>
      <w:r w:rsidRPr="009C2295">
        <w:rPr>
          <w:rFonts w:ascii="Times New Roman" w:hAnsi="Times New Roman" w:cs="Times New Roman"/>
        </w:rPr>
        <w:t xml:space="preserve"> Пермского края "Общество и власть",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утвержденной</w:t>
      </w:r>
      <w:proofErr w:type="gramEnd"/>
      <w:r w:rsidRPr="009C2295">
        <w:rPr>
          <w:rFonts w:ascii="Times New Roman" w:hAnsi="Times New Roman" w:cs="Times New Roman"/>
        </w:rPr>
        <w:t xml:space="preserve"> Постановлением Правительства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от 3 октября 2013 г. N 1326-п</w:t>
      </w:r>
    </w:p>
    <w:p w:rsidR="009C2295" w:rsidRPr="009C2295" w:rsidRDefault="009C229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C2295" w:rsidRPr="009C22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в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ред. </w:t>
            </w:r>
            <w:hyperlink r:id="rId85" w:history="1">
              <w:r w:rsidRPr="009C2295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 xml:space="preserve"> Правительства Пермского края от 23.01.2019 N 24-п)</w:t>
            </w:r>
          </w:p>
        </w:tc>
      </w:tr>
    </w:tbl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ФОРМА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center"/>
        <w:rPr>
          <w:rFonts w:ascii="Times New Roman" w:hAnsi="Times New Roman" w:cs="Times New Roman"/>
        </w:rPr>
      </w:pPr>
      <w:bookmarkStart w:id="28" w:name="P513"/>
      <w:bookmarkEnd w:id="28"/>
      <w:r w:rsidRPr="009C2295">
        <w:rPr>
          <w:rFonts w:ascii="Times New Roman" w:hAnsi="Times New Roman" w:cs="Times New Roman"/>
        </w:rPr>
        <w:t>ЖУРНАЛ</w:t>
      </w:r>
    </w:p>
    <w:p w:rsidR="009C2295" w:rsidRPr="009C2295" w:rsidRDefault="009C2295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учета</w:t>
      </w:r>
      <w:proofErr w:type="gramEnd"/>
      <w:r w:rsidRPr="009C2295">
        <w:rPr>
          <w:rFonts w:ascii="Times New Roman" w:hAnsi="Times New Roman" w:cs="Times New Roman"/>
        </w:rPr>
        <w:t xml:space="preserve"> заявок на участие в конкурсе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rPr>
          <w:rFonts w:ascii="Times New Roman" w:hAnsi="Times New Roman" w:cs="Times New Roman"/>
        </w:rPr>
        <w:sectPr w:rsidR="009C2295" w:rsidRPr="009C2295" w:rsidSect="00451FF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531"/>
        <w:gridCol w:w="1871"/>
        <w:gridCol w:w="3458"/>
        <w:gridCol w:w="2041"/>
        <w:gridCol w:w="1134"/>
        <w:gridCol w:w="1361"/>
      </w:tblGrid>
      <w:tr w:rsidR="009C2295" w:rsidRPr="009C2295">
        <w:tc>
          <w:tcPr>
            <w:tcW w:w="568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lastRenderedPageBreak/>
              <w:t>N п/п</w:t>
            </w:r>
          </w:p>
        </w:tc>
        <w:tc>
          <w:tcPr>
            <w:tcW w:w="1531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1871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Наименование некоммерческой организации</w:t>
            </w:r>
          </w:p>
        </w:tc>
        <w:tc>
          <w:tcPr>
            <w:tcW w:w="3458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 xml:space="preserve">Направление расходов, указанных в </w:t>
            </w:r>
            <w:hyperlink w:anchor="P72" w:history="1">
              <w:r w:rsidRPr="009C2295">
                <w:rPr>
                  <w:rFonts w:ascii="Times New Roman" w:hAnsi="Times New Roman" w:cs="Times New Roman"/>
                  <w:color w:val="0000FF"/>
                </w:rPr>
                <w:t>пункте 2.1</w:t>
              </w:r>
            </w:hyperlink>
            <w:r w:rsidRPr="009C2295">
              <w:rPr>
                <w:rFonts w:ascii="Times New Roman" w:hAnsi="Times New Roman" w:cs="Times New Roman"/>
              </w:rPr>
              <w:t xml:space="preserve"> Порядка определения объема и предоставления субсидий из бюджета Пермского края некоммерческим организациям, не являющимся государственными (муниципальными) учреждениями, на реализацию мероприятий отдельных подпрограмм государственной программы Пермского края "Общество и власть", утвержденной Постановлением Правительства Пермского края от 3 октября 2013 г. N 1326-п</w:t>
            </w:r>
          </w:p>
        </w:tc>
        <w:tc>
          <w:tcPr>
            <w:tcW w:w="2041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Наименование социальной и гражданской инициативы (проекта) социально ориентированной некоммерческой организации</w:t>
            </w:r>
          </w:p>
        </w:tc>
        <w:tc>
          <w:tcPr>
            <w:tcW w:w="1134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Сдал (ФИО, подпись)</w:t>
            </w:r>
          </w:p>
        </w:tc>
        <w:tc>
          <w:tcPr>
            <w:tcW w:w="1361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Принял (ФИО, должность, время, подпись)</w:t>
            </w:r>
          </w:p>
        </w:tc>
      </w:tr>
      <w:tr w:rsidR="009C2295" w:rsidRPr="009C2295">
        <w:tc>
          <w:tcPr>
            <w:tcW w:w="568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1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1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58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41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1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7</w:t>
            </w:r>
          </w:p>
        </w:tc>
      </w:tr>
      <w:tr w:rsidR="009C2295" w:rsidRPr="009C2295">
        <w:tc>
          <w:tcPr>
            <w:tcW w:w="568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C2295" w:rsidRPr="009C2295" w:rsidRDefault="009C2295">
      <w:pPr>
        <w:rPr>
          <w:rFonts w:ascii="Times New Roman" w:hAnsi="Times New Roman" w:cs="Times New Roman"/>
        </w:rPr>
        <w:sectPr w:rsidR="009C2295" w:rsidRPr="009C229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Приложение 6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</w:t>
      </w:r>
      <w:proofErr w:type="gramEnd"/>
      <w:r w:rsidRPr="009C2295">
        <w:rPr>
          <w:rFonts w:ascii="Times New Roman" w:hAnsi="Times New Roman" w:cs="Times New Roman"/>
        </w:rPr>
        <w:t xml:space="preserve"> Порядку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определения</w:t>
      </w:r>
      <w:proofErr w:type="gramEnd"/>
      <w:r w:rsidRPr="009C2295">
        <w:rPr>
          <w:rFonts w:ascii="Times New Roman" w:hAnsi="Times New Roman" w:cs="Times New Roman"/>
        </w:rPr>
        <w:t xml:space="preserve"> объема и предоставления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субсидий</w:t>
      </w:r>
      <w:proofErr w:type="gramEnd"/>
      <w:r w:rsidRPr="009C2295">
        <w:rPr>
          <w:rFonts w:ascii="Times New Roman" w:hAnsi="Times New Roman" w:cs="Times New Roman"/>
        </w:rPr>
        <w:t xml:space="preserve"> из бюджета Пермского края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некоммерческим</w:t>
      </w:r>
      <w:proofErr w:type="gramEnd"/>
      <w:r w:rsidRPr="009C2295">
        <w:rPr>
          <w:rFonts w:ascii="Times New Roman" w:hAnsi="Times New Roman" w:cs="Times New Roman"/>
        </w:rPr>
        <w:t xml:space="preserve"> организациям, не являющимся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государственными</w:t>
      </w:r>
      <w:proofErr w:type="gramEnd"/>
      <w:r w:rsidRPr="009C2295">
        <w:rPr>
          <w:rFonts w:ascii="Times New Roman" w:hAnsi="Times New Roman" w:cs="Times New Roman"/>
        </w:rPr>
        <w:t xml:space="preserve"> (муниципальными)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учреждениями</w:t>
      </w:r>
      <w:proofErr w:type="gramEnd"/>
      <w:r w:rsidRPr="009C2295">
        <w:rPr>
          <w:rFonts w:ascii="Times New Roman" w:hAnsi="Times New Roman" w:cs="Times New Roman"/>
        </w:rPr>
        <w:t>, на реализацию мероприятий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отдельных</w:t>
      </w:r>
      <w:proofErr w:type="gramEnd"/>
      <w:r w:rsidRPr="009C2295">
        <w:rPr>
          <w:rFonts w:ascii="Times New Roman" w:hAnsi="Times New Roman" w:cs="Times New Roman"/>
        </w:rPr>
        <w:t xml:space="preserve"> подпрограмм государственной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программы</w:t>
      </w:r>
      <w:proofErr w:type="gramEnd"/>
      <w:r w:rsidRPr="009C2295">
        <w:rPr>
          <w:rFonts w:ascii="Times New Roman" w:hAnsi="Times New Roman" w:cs="Times New Roman"/>
        </w:rPr>
        <w:t xml:space="preserve"> Пермского края "Общество и власть",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утвержденной</w:t>
      </w:r>
      <w:proofErr w:type="gramEnd"/>
      <w:r w:rsidRPr="009C2295">
        <w:rPr>
          <w:rFonts w:ascii="Times New Roman" w:hAnsi="Times New Roman" w:cs="Times New Roman"/>
        </w:rPr>
        <w:t xml:space="preserve"> Постановлением Правительства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 от 3 октября 2013 г. N 1326-п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bookmarkStart w:id="29" w:name="P554"/>
      <w:bookmarkEnd w:id="29"/>
      <w:r w:rsidRPr="009C2295">
        <w:rPr>
          <w:rFonts w:ascii="Times New Roman" w:hAnsi="Times New Roman" w:cs="Times New Roman"/>
        </w:rPr>
        <w:t>Конкурсный отбор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социальных</w:t>
      </w:r>
      <w:proofErr w:type="gramEnd"/>
      <w:r w:rsidRPr="009C2295">
        <w:rPr>
          <w:rFonts w:ascii="Times New Roman" w:hAnsi="Times New Roman" w:cs="Times New Roman"/>
        </w:rPr>
        <w:t xml:space="preserve"> проектов некоммерческих организаций</w:t>
      </w:r>
    </w:p>
    <w:p w:rsidR="009C2295" w:rsidRPr="009C2295" w:rsidRDefault="009C229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9C2295" w:rsidRPr="009C229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  <w:color w:val="392C69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в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ред. Постановлений Правительства Пермского края от 23.01.2019 </w:t>
            </w:r>
            <w:hyperlink r:id="rId86" w:history="1">
              <w:r w:rsidRPr="009C2295">
                <w:rPr>
                  <w:rFonts w:ascii="Times New Roman" w:hAnsi="Times New Roman" w:cs="Times New Roman"/>
                  <w:color w:val="0000FF"/>
                </w:rPr>
                <w:t>N 24-п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C2295">
              <w:rPr>
                <w:rFonts w:ascii="Times New Roman" w:hAnsi="Times New Roman" w:cs="Times New Roman"/>
                <w:color w:val="392C69"/>
              </w:rPr>
              <w:t>от</w:t>
            </w:r>
            <w:proofErr w:type="gramEnd"/>
            <w:r w:rsidRPr="009C2295">
              <w:rPr>
                <w:rFonts w:ascii="Times New Roman" w:hAnsi="Times New Roman" w:cs="Times New Roman"/>
                <w:color w:val="392C69"/>
              </w:rPr>
              <w:t xml:space="preserve"> 11.04.2019 </w:t>
            </w:r>
            <w:hyperlink r:id="rId87" w:history="1">
              <w:r w:rsidRPr="009C2295">
                <w:rPr>
                  <w:rFonts w:ascii="Times New Roman" w:hAnsi="Times New Roman" w:cs="Times New Roman"/>
                  <w:color w:val="0000FF"/>
                </w:rPr>
                <w:t>N 246-п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 xml:space="preserve">, от 15.08.2019 </w:t>
            </w:r>
            <w:hyperlink r:id="rId88" w:history="1">
              <w:r w:rsidRPr="009C2295">
                <w:rPr>
                  <w:rFonts w:ascii="Times New Roman" w:hAnsi="Times New Roman" w:cs="Times New Roman"/>
                  <w:color w:val="0000FF"/>
                </w:rPr>
                <w:t>N 559-п</w:t>
              </w:r>
            </w:hyperlink>
            <w:r w:rsidRPr="009C2295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1. Рассмотрение заявок и документов, представленных в соответствии с </w:t>
      </w:r>
      <w:hyperlink w:anchor="P129" w:history="1">
        <w:r w:rsidRPr="009C2295">
          <w:rPr>
            <w:rFonts w:ascii="Times New Roman" w:hAnsi="Times New Roman" w:cs="Times New Roman"/>
            <w:color w:val="0000FF"/>
          </w:rPr>
          <w:t>пунктами 3.3.2</w:t>
        </w:r>
      </w:hyperlink>
      <w:r w:rsidRPr="009C2295">
        <w:rPr>
          <w:rFonts w:ascii="Times New Roman" w:hAnsi="Times New Roman" w:cs="Times New Roman"/>
        </w:rPr>
        <w:t>-</w:t>
      </w:r>
      <w:hyperlink w:anchor="P134" w:history="1">
        <w:r w:rsidRPr="009C2295">
          <w:rPr>
            <w:rFonts w:ascii="Times New Roman" w:hAnsi="Times New Roman" w:cs="Times New Roman"/>
            <w:color w:val="0000FF"/>
          </w:rPr>
          <w:t>3.3.7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6" w:history="1">
        <w:r w:rsidRPr="009C2295">
          <w:rPr>
            <w:rFonts w:ascii="Times New Roman" w:hAnsi="Times New Roman" w:cs="Times New Roman"/>
            <w:color w:val="0000FF"/>
          </w:rPr>
          <w:t>3.3.9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137" w:history="1">
        <w:r w:rsidRPr="009C2295">
          <w:rPr>
            <w:rFonts w:ascii="Times New Roman" w:hAnsi="Times New Roman" w:cs="Times New Roman"/>
            <w:color w:val="0000FF"/>
          </w:rPr>
          <w:t>3.3.10</w:t>
        </w:r>
      </w:hyperlink>
      <w:r w:rsidRPr="009C2295">
        <w:rPr>
          <w:rFonts w:ascii="Times New Roman" w:hAnsi="Times New Roman" w:cs="Times New Roman"/>
        </w:rPr>
        <w:t xml:space="preserve"> Порядка определения объема и предоставления субсидий из бюджета Пермского края некоммерческим организациям, не являющимся государственными (муниципальными) учреждениями, на реализацию мероприятий отдельных подпрограмм государственной </w:t>
      </w:r>
      <w:hyperlink r:id="rId89" w:history="1">
        <w:r w:rsidRPr="009C2295">
          <w:rPr>
            <w:rFonts w:ascii="Times New Roman" w:hAnsi="Times New Roman" w:cs="Times New Roman"/>
            <w:color w:val="0000FF"/>
          </w:rPr>
          <w:t>программы</w:t>
        </w:r>
      </w:hyperlink>
      <w:r w:rsidRPr="009C2295">
        <w:rPr>
          <w:rFonts w:ascii="Times New Roman" w:hAnsi="Times New Roman" w:cs="Times New Roman"/>
        </w:rPr>
        <w:t xml:space="preserve"> Пермского края "Общество и власть", утвержденной Постановлением Правительства Пермского края от 3 октября 2013 г. N 1326-п (далее - Порядок), осуществляет конкурсная комиссия, состав которой и порядок ее работы, включающий в том числе права и обязанности членов конкурсной комиссии, утверждаются распоряжением руководителя администрации губернатора Пермского края.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90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2. Состав конкурсной комиссии формируется из представителей: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администрации</w:t>
      </w:r>
      <w:proofErr w:type="gramEnd"/>
      <w:r w:rsidRPr="009C2295">
        <w:rPr>
          <w:rFonts w:ascii="Times New Roman" w:hAnsi="Times New Roman" w:cs="Times New Roman"/>
        </w:rPr>
        <w:t xml:space="preserve"> губернатора Пермского края и Правительства Пермского края;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депутатов</w:t>
      </w:r>
      <w:proofErr w:type="gramEnd"/>
      <w:r w:rsidRPr="009C2295">
        <w:rPr>
          <w:rFonts w:ascii="Times New Roman" w:hAnsi="Times New Roman" w:cs="Times New Roman"/>
        </w:rPr>
        <w:t xml:space="preserve"> Законодательного Собрания Пермского края;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Управления Министерства юстиции Российской Федерации по Пермскому краю;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органов</w:t>
      </w:r>
      <w:proofErr w:type="gramEnd"/>
      <w:r w:rsidRPr="009C2295">
        <w:rPr>
          <w:rFonts w:ascii="Times New Roman" w:hAnsi="Times New Roman" w:cs="Times New Roman"/>
        </w:rPr>
        <w:t xml:space="preserve"> местного самоуправления муниципальных образований Пермского края;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Общественной палаты Пермского края;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некоммерческих</w:t>
      </w:r>
      <w:proofErr w:type="gramEnd"/>
      <w:r w:rsidRPr="009C2295">
        <w:rPr>
          <w:rFonts w:ascii="Times New Roman" w:hAnsi="Times New Roman" w:cs="Times New Roman"/>
        </w:rPr>
        <w:t xml:space="preserve"> организаций, деятельность которых направлена на решение социальных проблем, развитие гражданского общества в Пермском крае;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коммерческих</w:t>
      </w:r>
      <w:proofErr w:type="gramEnd"/>
      <w:r w:rsidRPr="009C2295">
        <w:rPr>
          <w:rFonts w:ascii="Times New Roman" w:hAnsi="Times New Roman" w:cs="Times New Roman"/>
        </w:rPr>
        <w:t xml:space="preserve"> организаций, осуществляющих благотворительную деятельность;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средств</w:t>
      </w:r>
      <w:proofErr w:type="gramEnd"/>
      <w:r w:rsidRPr="009C2295">
        <w:rPr>
          <w:rFonts w:ascii="Times New Roman" w:hAnsi="Times New Roman" w:cs="Times New Roman"/>
        </w:rPr>
        <w:t xml:space="preserve"> массовой информации, учредителями которых не являются органы государственной власти Пермского края и органы местного самоуправления муниципальных образований Пермского края.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3. В состав конкурсной комиссии входит Уполномоченный по правам человека в Пермском </w:t>
      </w:r>
      <w:r w:rsidRPr="009C2295">
        <w:rPr>
          <w:rFonts w:ascii="Times New Roman" w:hAnsi="Times New Roman" w:cs="Times New Roman"/>
        </w:rPr>
        <w:lastRenderedPageBreak/>
        <w:t xml:space="preserve">крае, а также могут быть включены научные деятели, ученые (специалисты) по видам деятельности, предусмотренным </w:t>
      </w:r>
      <w:hyperlink r:id="rId91" w:history="1">
        <w:r w:rsidRPr="009C2295">
          <w:rPr>
            <w:rFonts w:ascii="Times New Roman" w:hAnsi="Times New Roman" w:cs="Times New Roman"/>
            <w:color w:val="0000FF"/>
          </w:rPr>
          <w:t>статьей 6</w:t>
        </w:r>
      </w:hyperlink>
      <w:r w:rsidRPr="009C2295">
        <w:rPr>
          <w:rFonts w:ascii="Times New Roman" w:hAnsi="Times New Roman" w:cs="Times New Roman"/>
        </w:rPr>
        <w:t xml:space="preserve"> Закона Пермского края от 7 марта 2013 г. N 174-ПК "О государственной поддержке социально ориентированных некоммерческих организаций в Пермском крае".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92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4. Число членов конкурсной комиссии должно быть нечетным и составлять не менее 9 человек. Члены конкурсной комиссии принимают участие в ее работе на общественных началах.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Абзац утратил силу. - </w:t>
      </w:r>
      <w:hyperlink r:id="rId93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Некоммерческая организация, представитель которой является членом конкурсной комиссии, не может быть участником конкурса.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5. Состав конкурсной комиссии размещается в открытом доступе на официальном сайте администрации губернатора Пермского края в информационно-телекоммуникационной сети "Интернет" не позднее 3 рабочих дней со дня его утверждения.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6. Для оценки социальных проектов на предмет соответствия критериям конкурса, а также в целях дополнительной проверки соответствия заявок формальным требованиям, экспертизы социальной значимости и практической реализуемости заявленных на участие в конкурсе социальных проектов конкурсная комиссия создает экспертную группу.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7. Состав экспертной группы формируется из числа общественных экспертов, а также представителей органов государственной власти Пермского края (государственных органов), органов местного самоуправления муниципальных образований Пермского края, депутатов Законодательного Собрания Пермского края.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Состав экспертной группы для каждой номинации состоит из трех человек и утверждается конкурсной комиссией.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94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8. Члены экспертной группы рассматривают поступившие заявки некоммерческих организаций, допущенных к участию в конкурсе, и составляют для конкурсной комиссии экспертную оценку заявок по критериям оценки социального проекта, указанным в </w:t>
      </w:r>
      <w:hyperlink w:anchor="P632" w:history="1">
        <w:r w:rsidRPr="009C2295">
          <w:rPr>
            <w:rFonts w:ascii="Times New Roman" w:hAnsi="Times New Roman" w:cs="Times New Roman"/>
            <w:color w:val="0000FF"/>
          </w:rPr>
          <w:t>пункте 25</w:t>
        </w:r>
      </w:hyperlink>
      <w:r w:rsidRPr="009C2295">
        <w:rPr>
          <w:rFonts w:ascii="Times New Roman" w:hAnsi="Times New Roman" w:cs="Times New Roman"/>
        </w:rPr>
        <w:t xml:space="preserve"> настоящего приложения.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95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Оценки членов экспертной группы по каждому из социальных проектов суммируются и отражаются в заключении экспертной группы.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абзац</w:t>
      </w:r>
      <w:proofErr w:type="gramEnd"/>
      <w:r w:rsidRPr="009C2295">
        <w:rPr>
          <w:rFonts w:ascii="Times New Roman" w:hAnsi="Times New Roman" w:cs="Times New Roman"/>
        </w:rPr>
        <w:t xml:space="preserve"> введен </w:t>
      </w:r>
      <w:hyperlink r:id="rId96" w:history="1">
        <w:r w:rsidRPr="009C2295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9. После рассмотрения экспертной группой социальных проектов, представленных участниками конкурса, заявки и заключение экспертной группы по каждому социальному проекту рассматриваются на заседании конкурсной комиссии.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10. Заседания конкурсной комиссии проводятся в два этапа.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11. На первом этапе конкурсная комиссия: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рассматривает</w:t>
      </w:r>
      <w:proofErr w:type="gramEnd"/>
      <w:r w:rsidRPr="009C2295">
        <w:rPr>
          <w:rFonts w:ascii="Times New Roman" w:hAnsi="Times New Roman" w:cs="Times New Roman"/>
        </w:rPr>
        <w:t xml:space="preserve"> заявки и комплект документов на соответствие требованиям и условиям Порядка;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утверждает</w:t>
      </w:r>
      <w:proofErr w:type="gramEnd"/>
      <w:r w:rsidRPr="009C2295">
        <w:rPr>
          <w:rFonts w:ascii="Times New Roman" w:hAnsi="Times New Roman" w:cs="Times New Roman"/>
        </w:rPr>
        <w:t xml:space="preserve"> состав экспертной группы.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12. В случае отсутствия заявок или в случае принятия конкурсной комиссией решения о том, что ни одна из поданных заявок не соответствует требованиям, предъявляемым к участникам конкурса, и (или) критериям, установленным Порядком, конкурс признается несостоявшимся.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13. Для участия в конкурсе не допускаются социальные проекты, не соответствующие </w:t>
      </w:r>
      <w:r w:rsidRPr="009C2295">
        <w:rPr>
          <w:rFonts w:ascii="Times New Roman" w:hAnsi="Times New Roman" w:cs="Times New Roman"/>
        </w:rPr>
        <w:lastRenderedPageBreak/>
        <w:t xml:space="preserve">направлениям расходов и номинациям конкурса, указанным в объявлении о проведении конкурса. В случае выявления указанных социальных проектов некоммерческая организация уведомляется конкурсной комиссией о </w:t>
      </w:r>
      <w:proofErr w:type="spellStart"/>
      <w:r w:rsidRPr="009C2295">
        <w:rPr>
          <w:rFonts w:ascii="Times New Roman" w:hAnsi="Times New Roman" w:cs="Times New Roman"/>
        </w:rPr>
        <w:t>недопуске</w:t>
      </w:r>
      <w:proofErr w:type="spellEnd"/>
      <w:r w:rsidRPr="009C2295">
        <w:rPr>
          <w:rFonts w:ascii="Times New Roman" w:hAnsi="Times New Roman" w:cs="Times New Roman"/>
        </w:rPr>
        <w:t xml:space="preserve"> к участию в конкурсе с обоснованием причин в течение 5 рабочих дней со дня выявления несоответствия, указанного в настоящем пункте.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14. Не может являться основанием для отказа в допуске к участию в конкурсе наличие в документах заявки описок, опечаток, орфографических и арифметических ошибок, за исключением случаев, когда такие ошибки имеют существенное значение для оценки содержания представленных документов.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15. На втором этапе конкурсная комиссия: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оценивает</w:t>
      </w:r>
      <w:proofErr w:type="gramEnd"/>
      <w:r w:rsidRPr="009C2295">
        <w:rPr>
          <w:rFonts w:ascii="Times New Roman" w:hAnsi="Times New Roman" w:cs="Times New Roman"/>
        </w:rPr>
        <w:t xml:space="preserve"> заявки с учетом заключения экспертной группы;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определяет</w:t>
      </w:r>
      <w:proofErr w:type="gramEnd"/>
      <w:r w:rsidRPr="009C2295">
        <w:rPr>
          <w:rFonts w:ascii="Times New Roman" w:hAnsi="Times New Roman" w:cs="Times New Roman"/>
        </w:rPr>
        <w:t xml:space="preserve"> победителей конкурса на основании рейтинга участников конкурса и оформляет протокол.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16. Победители конкурса определяются на итоговом заседании конкурсной комиссии, которое проводится не позднее 30 рабочих дней со дня окончания приема заявок на участие в конкурсе.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</w:t>
      </w:r>
      <w:hyperlink r:id="rId97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17. В процессе рассмотрения заявок на участие в конкурсе конкурсная комиссия вправе приглашать на свои заседания членов экспертной группы и представителей участников конкурса, задавать им вопросы.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18. Решение конкурсной комиссии оформляется протоколом, который подписывают члены конкурсной комиссии, присутствовавшие на заседании конкурсной комиссии, в течение 5 рабочих дней со дня итогового заседания.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19. В протоколе заседания конкурсной комиссии указываются: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дата</w:t>
      </w:r>
      <w:proofErr w:type="gramEnd"/>
      <w:r w:rsidRPr="009C2295">
        <w:rPr>
          <w:rFonts w:ascii="Times New Roman" w:hAnsi="Times New Roman" w:cs="Times New Roman"/>
        </w:rPr>
        <w:t>, место, время заседания;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ФИО, должности членов конкурсной комиссии, присутствующих на заседании;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повестка</w:t>
      </w:r>
      <w:proofErr w:type="gramEnd"/>
      <w:r w:rsidRPr="009C2295">
        <w:rPr>
          <w:rFonts w:ascii="Times New Roman" w:hAnsi="Times New Roman" w:cs="Times New Roman"/>
        </w:rPr>
        <w:t xml:space="preserve"> заседания конкурсной комиссии;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наименование</w:t>
      </w:r>
      <w:proofErr w:type="gramEnd"/>
      <w:r w:rsidRPr="009C2295">
        <w:rPr>
          <w:rFonts w:ascii="Times New Roman" w:hAnsi="Times New Roman" w:cs="Times New Roman"/>
        </w:rPr>
        <w:t xml:space="preserve"> некоммерческой организации, подавшей заявку, с указанием даты регистрации заявки и предлагаемых к реализации социальных проектов;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наименование</w:t>
      </w:r>
      <w:proofErr w:type="gramEnd"/>
      <w:r w:rsidRPr="009C2295">
        <w:rPr>
          <w:rFonts w:ascii="Times New Roman" w:hAnsi="Times New Roman" w:cs="Times New Roman"/>
        </w:rPr>
        <w:t xml:space="preserve"> социального проекта некоммерческой организации;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объем</w:t>
      </w:r>
      <w:proofErr w:type="gramEnd"/>
      <w:r w:rsidRPr="009C2295">
        <w:rPr>
          <w:rFonts w:ascii="Times New Roman" w:hAnsi="Times New Roman" w:cs="Times New Roman"/>
        </w:rPr>
        <w:t xml:space="preserve"> запрашиваемой из бюджета субсидии;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заключение</w:t>
      </w:r>
      <w:proofErr w:type="gramEnd"/>
      <w:r w:rsidRPr="009C2295">
        <w:rPr>
          <w:rFonts w:ascii="Times New Roman" w:hAnsi="Times New Roman" w:cs="Times New Roman"/>
        </w:rPr>
        <w:t xml:space="preserve"> экспертной группы по каждому социальному проекту (представляется на второе заседание конкурсной комиссии);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критерии</w:t>
      </w:r>
      <w:proofErr w:type="gramEnd"/>
      <w:r w:rsidRPr="009C2295">
        <w:rPr>
          <w:rFonts w:ascii="Times New Roman" w:hAnsi="Times New Roman" w:cs="Times New Roman"/>
        </w:rPr>
        <w:t xml:space="preserve"> оценки и решение конкурсной комиссии по каждому социальному проекту, представленному по соответствующей номинации.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20. К протоколу прилагается таблица с оценками членов экспертной группы по критериям оценки социального проекта по каждой некоммерческой организации, представившей социальный проект.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20 в ред. </w:t>
      </w:r>
      <w:hyperlink r:id="rId98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21. В протоколе заседания конкурсной комиссии не допускается указание персональных оценок, мнений, суждений членов конкурсной комиссии в отношении конкретных заявок на участие в конкурсе и подавших их заявителей.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22. Определение победителей конкурса в соответствующем мероприятии (направлении </w:t>
      </w:r>
      <w:r w:rsidRPr="009C2295">
        <w:rPr>
          <w:rFonts w:ascii="Times New Roman" w:hAnsi="Times New Roman" w:cs="Times New Roman"/>
        </w:rPr>
        <w:lastRenderedPageBreak/>
        <w:t>расходов) конкурсной комиссией осуществляется следующим образом: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Итоговая оценка социального проекта определяется как сумма баллов, присвоенных экспертной группой по каждому критерию, умноженных на соответствующий коэффициент значимости критерия.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После оценки социальных проектов членами экспертной группы конкурсная комиссия ранжирует социальные проекты по каждому мероприятию (направлению расходов) в порядке убывания суммарного количества баллов.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Победителями признаются некоммерческие организации, набравшие наибольшее количество баллов по каждому мероприятию (направлению расходов).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22 в ред. </w:t>
      </w:r>
      <w:hyperlink r:id="rId99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 xml:space="preserve">23. Каждый допущенный к конкурсу социальный проект оценивается членами экспертной группы по </w:t>
      </w:r>
      <w:hyperlink w:anchor="P645" w:history="1">
        <w:r w:rsidRPr="009C2295">
          <w:rPr>
            <w:rFonts w:ascii="Times New Roman" w:hAnsi="Times New Roman" w:cs="Times New Roman"/>
            <w:color w:val="0000FF"/>
          </w:rPr>
          <w:t>критериям 1</w:t>
        </w:r>
      </w:hyperlink>
      <w:r w:rsidRPr="009C2295">
        <w:rPr>
          <w:rFonts w:ascii="Times New Roman" w:hAnsi="Times New Roman" w:cs="Times New Roman"/>
        </w:rPr>
        <w:t>-</w:t>
      </w:r>
      <w:hyperlink w:anchor="P686" w:history="1">
        <w:r w:rsidRPr="009C2295">
          <w:rPr>
            <w:rFonts w:ascii="Times New Roman" w:hAnsi="Times New Roman" w:cs="Times New Roman"/>
            <w:color w:val="0000FF"/>
          </w:rPr>
          <w:t>9</w:t>
        </w:r>
      </w:hyperlink>
      <w:r w:rsidRPr="009C2295">
        <w:rPr>
          <w:rFonts w:ascii="Times New Roman" w:hAnsi="Times New Roman" w:cs="Times New Roman"/>
        </w:rPr>
        <w:t xml:space="preserve">, </w:t>
      </w:r>
      <w:hyperlink w:anchor="P696" w:history="1">
        <w:r w:rsidRPr="009C2295">
          <w:rPr>
            <w:rFonts w:ascii="Times New Roman" w:hAnsi="Times New Roman" w:cs="Times New Roman"/>
            <w:color w:val="0000FF"/>
          </w:rPr>
          <w:t>11</w:t>
        </w:r>
      </w:hyperlink>
      <w:r w:rsidRPr="009C2295">
        <w:rPr>
          <w:rFonts w:ascii="Times New Roman" w:hAnsi="Times New Roman" w:cs="Times New Roman"/>
        </w:rPr>
        <w:t xml:space="preserve">, приведенным в </w:t>
      </w:r>
      <w:hyperlink w:anchor="P632" w:history="1">
        <w:r w:rsidRPr="009C2295">
          <w:rPr>
            <w:rFonts w:ascii="Times New Roman" w:hAnsi="Times New Roman" w:cs="Times New Roman"/>
            <w:color w:val="0000FF"/>
          </w:rPr>
          <w:t>пункте 25</w:t>
        </w:r>
      </w:hyperlink>
      <w:r w:rsidRPr="009C2295">
        <w:rPr>
          <w:rFonts w:ascii="Times New Roman" w:hAnsi="Times New Roman" w:cs="Times New Roman"/>
        </w:rPr>
        <w:t xml:space="preserve"> настоящего приложения, с использованием следующей шкалы: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в</w:t>
      </w:r>
      <w:proofErr w:type="gramEnd"/>
      <w:r w:rsidRPr="009C2295">
        <w:rPr>
          <w:rFonts w:ascii="Times New Roman" w:hAnsi="Times New Roman" w:cs="Times New Roman"/>
        </w:rPr>
        <w:t xml:space="preserve"> ред. Постановлений Правительства Пермского края от 23.01.2019 </w:t>
      </w:r>
      <w:hyperlink r:id="rId100" w:history="1">
        <w:r w:rsidRPr="009C2295">
          <w:rPr>
            <w:rFonts w:ascii="Times New Roman" w:hAnsi="Times New Roman" w:cs="Times New Roman"/>
            <w:color w:val="0000FF"/>
          </w:rPr>
          <w:t>N 24-п</w:t>
        </w:r>
      </w:hyperlink>
      <w:r w:rsidRPr="009C2295">
        <w:rPr>
          <w:rFonts w:ascii="Times New Roman" w:hAnsi="Times New Roman" w:cs="Times New Roman"/>
        </w:rPr>
        <w:t xml:space="preserve">, от 15.08.2019 </w:t>
      </w:r>
      <w:hyperlink r:id="rId101" w:history="1">
        <w:r w:rsidRPr="009C2295">
          <w:rPr>
            <w:rFonts w:ascii="Times New Roman" w:hAnsi="Times New Roman" w:cs="Times New Roman"/>
            <w:color w:val="0000FF"/>
          </w:rPr>
          <w:t>N 559-п</w:t>
        </w:r>
      </w:hyperlink>
      <w:r w:rsidRPr="009C2295">
        <w:rPr>
          <w:rFonts w:ascii="Times New Roman" w:hAnsi="Times New Roman" w:cs="Times New Roman"/>
        </w:rPr>
        <w:t>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0 - критерий отсутствует;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1 - неудовлетворительная оценка;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2 - низкая оценка;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3 - удовлетворительная оценка;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4 - хорошая оценка;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5 - отличная оценка.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24. Десятый критерий оценивается с использованием следующей шкалы: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1 - один муниципальный район или городской округ Пермского края, охватываемый мероприятиями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2 - от двух до четырех муниципальных районов или городских округов Пермского края, охватываемых мероприятиями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3 - от пяти до семи муниципальных районов или городских округов Пермского края, охватываемых мероприятиями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4 - от восьми до девяти муниципальных районов или городских округов Пермского края, охватываемых мероприятиями социального проекта;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5 - более девяти муниципальных районов или городских округов Пермского края, охватываемых мероприятиями социального проекта.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24 в ред. </w:t>
      </w:r>
      <w:hyperlink r:id="rId102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11.04.2019 N 246-п)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0" w:name="P632"/>
      <w:bookmarkEnd w:id="30"/>
      <w:r w:rsidRPr="009C2295">
        <w:rPr>
          <w:rFonts w:ascii="Times New Roman" w:hAnsi="Times New Roman" w:cs="Times New Roman"/>
        </w:rPr>
        <w:t>25. Оценка социальных проектов осуществляется в соответствии со следующими критериями и коэффициентами их значимости: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535"/>
        <w:gridCol w:w="1077"/>
        <w:gridCol w:w="1417"/>
        <w:gridCol w:w="1417"/>
      </w:tblGrid>
      <w:tr w:rsidR="009C2295" w:rsidRPr="009C2295">
        <w:tc>
          <w:tcPr>
            <w:tcW w:w="567" w:type="dxa"/>
            <w:vMerge w:val="restart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535" w:type="dxa"/>
            <w:vMerge w:val="restart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Критерии оценки социального проекта</w:t>
            </w:r>
          </w:p>
        </w:tc>
        <w:tc>
          <w:tcPr>
            <w:tcW w:w="3911" w:type="dxa"/>
            <w:gridSpan w:val="3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Коэффициенты значимости для заявок с запрашиваемой суммой субсидии</w:t>
            </w:r>
          </w:p>
        </w:tc>
      </w:tr>
      <w:tr w:rsidR="009C2295" w:rsidRPr="009C2295">
        <w:tc>
          <w:tcPr>
            <w:tcW w:w="567" w:type="dxa"/>
            <w:vMerge/>
          </w:tcPr>
          <w:p w:rsidR="009C2295" w:rsidRPr="009C2295" w:rsidRDefault="009C2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vMerge/>
          </w:tcPr>
          <w:p w:rsidR="009C2295" w:rsidRPr="009C2295" w:rsidRDefault="009C22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C2295">
              <w:rPr>
                <w:rFonts w:ascii="Times New Roman" w:hAnsi="Times New Roman" w:cs="Times New Roman"/>
              </w:rPr>
              <w:t>не</w:t>
            </w:r>
            <w:proofErr w:type="gramEnd"/>
            <w:r w:rsidRPr="009C2295">
              <w:rPr>
                <w:rFonts w:ascii="Times New Roman" w:hAnsi="Times New Roman" w:cs="Times New Roman"/>
              </w:rPr>
              <w:t xml:space="preserve"> более 350 тыс. руб.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C2295">
              <w:rPr>
                <w:rFonts w:ascii="Times New Roman" w:hAnsi="Times New Roman" w:cs="Times New Roman"/>
              </w:rPr>
              <w:t>свыше</w:t>
            </w:r>
            <w:proofErr w:type="gramEnd"/>
            <w:r w:rsidRPr="009C2295">
              <w:rPr>
                <w:rFonts w:ascii="Times New Roman" w:hAnsi="Times New Roman" w:cs="Times New Roman"/>
              </w:rPr>
              <w:t xml:space="preserve"> 350 тыс. руб. и не более 800 тыс. руб.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C2295">
              <w:rPr>
                <w:rFonts w:ascii="Times New Roman" w:hAnsi="Times New Roman" w:cs="Times New Roman"/>
              </w:rPr>
              <w:t>свыше</w:t>
            </w:r>
            <w:proofErr w:type="gramEnd"/>
            <w:r w:rsidRPr="009C2295">
              <w:rPr>
                <w:rFonts w:ascii="Times New Roman" w:hAnsi="Times New Roman" w:cs="Times New Roman"/>
              </w:rPr>
              <w:t xml:space="preserve"> 800 тыс. руб. и не более 1,5 млн руб.</w:t>
            </w:r>
          </w:p>
        </w:tc>
      </w:tr>
      <w:tr w:rsidR="009C2295" w:rsidRPr="009C2295">
        <w:tc>
          <w:tcPr>
            <w:tcW w:w="56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535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5</w:t>
            </w:r>
          </w:p>
        </w:tc>
      </w:tr>
      <w:tr w:rsidR="009C2295" w:rsidRPr="009C2295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1" w:name="P645"/>
            <w:bookmarkEnd w:id="31"/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 xml:space="preserve">Социальная значимость, актуальность социального проекта - соответствие национальным целям и стратегическим задачам развития Российской Федерации на период до 2024 года, определенным </w:t>
            </w:r>
            <w:hyperlink r:id="rId103" w:history="1">
              <w:r w:rsidRPr="009C2295">
                <w:rPr>
                  <w:rFonts w:ascii="Times New Roman" w:hAnsi="Times New Roman" w:cs="Times New Roman"/>
                  <w:color w:val="0000FF"/>
                </w:rPr>
                <w:t>Указом</w:t>
              </w:r>
            </w:hyperlink>
            <w:r w:rsidRPr="009C2295">
              <w:rPr>
                <w:rFonts w:ascii="Times New Roman" w:hAnsi="Times New Roman" w:cs="Times New Roman"/>
              </w:rPr>
              <w:t xml:space="preserve"> Президента Российской Федерации от 7 мая 2018 г. N 204</w:t>
            </w:r>
          </w:p>
        </w:tc>
        <w:tc>
          <w:tcPr>
            <w:tcW w:w="1077" w:type="dxa"/>
            <w:tcBorders>
              <w:bottom w:val="nil"/>
            </w:tcBorders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bottom w:val="nil"/>
            </w:tcBorders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  <w:tcBorders>
              <w:bottom w:val="nil"/>
            </w:tcBorders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</w:tr>
      <w:tr w:rsidR="009C2295" w:rsidRPr="009C2295">
        <w:tblPrEx>
          <w:tblBorders>
            <w:insideH w:val="nil"/>
          </w:tblBorders>
        </w:tblPrEx>
        <w:tc>
          <w:tcPr>
            <w:tcW w:w="9013" w:type="dxa"/>
            <w:gridSpan w:val="5"/>
            <w:tcBorders>
              <w:top w:val="nil"/>
            </w:tcBorders>
          </w:tcPr>
          <w:p w:rsidR="009C2295" w:rsidRPr="009C2295" w:rsidRDefault="009C229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</w:rPr>
              <w:t>в</w:t>
            </w:r>
            <w:proofErr w:type="gramEnd"/>
            <w:r w:rsidRPr="009C2295">
              <w:rPr>
                <w:rFonts w:ascii="Times New Roman" w:hAnsi="Times New Roman" w:cs="Times New Roman"/>
              </w:rPr>
              <w:t xml:space="preserve"> ред. </w:t>
            </w:r>
            <w:hyperlink r:id="rId104" w:history="1">
              <w:r w:rsidRPr="009C2295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9C2295">
              <w:rPr>
                <w:rFonts w:ascii="Times New Roman" w:hAnsi="Times New Roman" w:cs="Times New Roman"/>
              </w:rPr>
              <w:t xml:space="preserve"> Правительства Пермского края от 15.08.2019 N 559-п)</w:t>
            </w:r>
          </w:p>
        </w:tc>
      </w:tr>
      <w:tr w:rsidR="009C2295" w:rsidRPr="009C2295">
        <w:tc>
          <w:tcPr>
            <w:tcW w:w="56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5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Логическая связность и реализуемость социального проекта, соответствие мероприятий социального проекта его целям, задачам и ожидаемым результатам</w:t>
            </w: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</w:tr>
      <w:tr w:rsidR="009C2295" w:rsidRPr="009C2295">
        <w:tc>
          <w:tcPr>
            <w:tcW w:w="56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5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Адресность, ориентированность социального проекта на конкретную группу населения</w:t>
            </w: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1,5</w:t>
            </w:r>
          </w:p>
        </w:tc>
      </w:tr>
      <w:tr w:rsidR="009C2295" w:rsidRPr="009C2295">
        <w:tc>
          <w:tcPr>
            <w:tcW w:w="56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5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Финансовая эффективность социального проекта по соотношению затрат и ожидаемых результатов</w:t>
            </w: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2</w:t>
            </w:r>
          </w:p>
        </w:tc>
      </w:tr>
      <w:tr w:rsidR="009C2295" w:rsidRPr="009C2295">
        <w:tc>
          <w:tcPr>
            <w:tcW w:w="56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5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 xml:space="preserve">Оригинальность, </w:t>
            </w:r>
            <w:proofErr w:type="spellStart"/>
            <w:r w:rsidRPr="009C2295">
              <w:rPr>
                <w:rFonts w:ascii="Times New Roman" w:hAnsi="Times New Roman" w:cs="Times New Roman"/>
              </w:rPr>
              <w:t>инновационность</w:t>
            </w:r>
            <w:proofErr w:type="spellEnd"/>
            <w:r w:rsidRPr="009C2295">
              <w:rPr>
                <w:rFonts w:ascii="Times New Roman" w:hAnsi="Times New Roman" w:cs="Times New Roman"/>
              </w:rPr>
              <w:t xml:space="preserve"> социального проекта</w:t>
            </w: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</w:tr>
      <w:tr w:rsidR="009C2295" w:rsidRPr="009C2295">
        <w:tc>
          <w:tcPr>
            <w:tcW w:w="56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5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Собственный вклад организации и дополнительные ресурсы, привлекаемые на реализацию социального проекта</w:t>
            </w: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</w:tr>
      <w:tr w:rsidR="009C2295" w:rsidRPr="009C2295">
        <w:tc>
          <w:tcPr>
            <w:tcW w:w="56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5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Возможность продолжать социальный проект в течение 12 календарных месяцев после получения субсидии, перспективы его дальнейшего развития</w:t>
            </w: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</w:tr>
      <w:tr w:rsidR="009C2295" w:rsidRPr="009C2295">
        <w:tc>
          <w:tcPr>
            <w:tcW w:w="56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5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Соответствие ресурсных и кадровых возможностей некоммерческой организации планируемой деятельности по реализации социального проекта</w:t>
            </w: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</w:tr>
      <w:tr w:rsidR="009C2295" w:rsidRPr="009C2295">
        <w:tc>
          <w:tcPr>
            <w:tcW w:w="56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2" w:name="P686"/>
            <w:bookmarkEnd w:id="32"/>
            <w:r w:rsidRPr="009C229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5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Степень информационного сопровождения реализации социального проекта</w:t>
            </w: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</w:tr>
      <w:tr w:rsidR="009C2295" w:rsidRPr="009C2295">
        <w:tc>
          <w:tcPr>
            <w:tcW w:w="56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5" w:type="dxa"/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Количество муниципальных образований Пермского края, охватываемых мероприятиями социального проекта</w:t>
            </w:r>
          </w:p>
        </w:tc>
        <w:tc>
          <w:tcPr>
            <w:tcW w:w="107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2</w:t>
            </w:r>
          </w:p>
        </w:tc>
      </w:tr>
      <w:tr w:rsidR="009C2295" w:rsidRPr="009C2295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3" w:name="P696"/>
            <w:bookmarkEnd w:id="33"/>
            <w:r w:rsidRPr="009C229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5" w:type="dxa"/>
            <w:tcBorders>
              <w:bottom w:val="nil"/>
            </w:tcBorders>
          </w:tcPr>
          <w:p w:rsidR="009C2295" w:rsidRPr="009C2295" w:rsidRDefault="009C2295">
            <w:pPr>
              <w:pStyle w:val="ConsPlusNormal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Наличие в социальном проекте мероприятий, направленных на достижение ключевых целей и ожидаемых результатов региональных проектов, реализуемых в рамках национальных проектов Российской Федерации</w:t>
            </w:r>
          </w:p>
        </w:tc>
        <w:tc>
          <w:tcPr>
            <w:tcW w:w="1077" w:type="dxa"/>
            <w:tcBorders>
              <w:bottom w:val="nil"/>
            </w:tcBorders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bottom w:val="nil"/>
            </w:tcBorders>
          </w:tcPr>
          <w:p w:rsidR="009C2295" w:rsidRPr="009C2295" w:rsidRDefault="009C22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1</w:t>
            </w:r>
          </w:p>
        </w:tc>
      </w:tr>
      <w:tr w:rsidR="009C2295" w:rsidRPr="009C2295">
        <w:tblPrEx>
          <w:tblBorders>
            <w:insideH w:val="nil"/>
          </w:tblBorders>
        </w:tblPrEx>
        <w:tc>
          <w:tcPr>
            <w:tcW w:w="9013" w:type="dxa"/>
            <w:gridSpan w:val="5"/>
            <w:tcBorders>
              <w:top w:val="nil"/>
            </w:tcBorders>
          </w:tcPr>
          <w:p w:rsidR="009C2295" w:rsidRPr="009C2295" w:rsidRDefault="009C229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C2295">
              <w:rPr>
                <w:rFonts w:ascii="Times New Roman" w:hAnsi="Times New Roman" w:cs="Times New Roman"/>
              </w:rPr>
              <w:t>(</w:t>
            </w:r>
            <w:proofErr w:type="gramStart"/>
            <w:r w:rsidRPr="009C2295">
              <w:rPr>
                <w:rFonts w:ascii="Times New Roman" w:hAnsi="Times New Roman" w:cs="Times New Roman"/>
              </w:rPr>
              <w:t>п.</w:t>
            </w:r>
            <w:proofErr w:type="gramEnd"/>
            <w:r w:rsidRPr="009C2295">
              <w:rPr>
                <w:rFonts w:ascii="Times New Roman" w:hAnsi="Times New Roman" w:cs="Times New Roman"/>
              </w:rPr>
              <w:t xml:space="preserve"> 11 введен </w:t>
            </w:r>
            <w:hyperlink r:id="rId105" w:history="1">
              <w:r w:rsidRPr="009C2295">
                <w:rPr>
                  <w:rFonts w:ascii="Times New Roman" w:hAnsi="Times New Roman" w:cs="Times New Roman"/>
                  <w:color w:val="0000FF"/>
                </w:rPr>
                <w:t>Постановлением</w:t>
              </w:r>
            </w:hyperlink>
            <w:r w:rsidRPr="009C2295">
              <w:rPr>
                <w:rFonts w:ascii="Times New Roman" w:hAnsi="Times New Roman" w:cs="Times New Roman"/>
              </w:rPr>
              <w:t xml:space="preserve"> Правительства Пермского края от 15.08.2019 N 559-п)</w:t>
            </w:r>
          </w:p>
        </w:tc>
      </w:tr>
    </w:tbl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(</w:t>
      </w:r>
      <w:proofErr w:type="gramStart"/>
      <w:r w:rsidRPr="009C2295">
        <w:rPr>
          <w:rFonts w:ascii="Times New Roman" w:hAnsi="Times New Roman" w:cs="Times New Roman"/>
        </w:rPr>
        <w:t>п.</w:t>
      </w:r>
      <w:proofErr w:type="gramEnd"/>
      <w:r w:rsidRPr="009C2295">
        <w:rPr>
          <w:rFonts w:ascii="Times New Roman" w:hAnsi="Times New Roman" w:cs="Times New Roman"/>
        </w:rPr>
        <w:t xml:space="preserve"> 25 в ред. </w:t>
      </w:r>
      <w:hyperlink r:id="rId106" w:history="1">
        <w:r w:rsidRPr="009C229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24-п)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lastRenderedPageBreak/>
        <w:t xml:space="preserve">26-27. Утратили силу. - </w:t>
      </w:r>
      <w:hyperlink r:id="rId107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23.01.2019 N 24-п.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Приложение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к</w:t>
      </w:r>
      <w:proofErr w:type="gramEnd"/>
      <w:r w:rsidRPr="009C2295">
        <w:rPr>
          <w:rFonts w:ascii="Times New Roman" w:hAnsi="Times New Roman" w:cs="Times New Roman"/>
        </w:rPr>
        <w:t xml:space="preserve"> Постановлению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Правительства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Пермского края</w:t>
      </w:r>
    </w:p>
    <w:p w:rsidR="009C2295" w:rsidRPr="009C2295" w:rsidRDefault="009C2295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C2295">
        <w:rPr>
          <w:rFonts w:ascii="Times New Roman" w:hAnsi="Times New Roman" w:cs="Times New Roman"/>
        </w:rPr>
        <w:t>от</w:t>
      </w:r>
      <w:proofErr w:type="gramEnd"/>
      <w:r w:rsidRPr="009C2295">
        <w:rPr>
          <w:rFonts w:ascii="Times New Roman" w:hAnsi="Times New Roman" w:cs="Times New Roman"/>
        </w:rPr>
        <w:t xml:space="preserve"> 28.12.2017 N 1099-п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bookmarkStart w:id="34" w:name="P716"/>
      <w:bookmarkEnd w:id="34"/>
      <w:r w:rsidRPr="009C2295">
        <w:rPr>
          <w:rFonts w:ascii="Times New Roman" w:hAnsi="Times New Roman" w:cs="Times New Roman"/>
        </w:rPr>
        <w:t>ПЕРЕЧЕНЬ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ПОСТАНОВЛЕНИЙ ПРАВИТЕЛЬСТВА ПЕРМСКОГО КРАЯ, ПРИЗНАННЫХ</w:t>
      </w:r>
    </w:p>
    <w:p w:rsidR="009C2295" w:rsidRPr="009C2295" w:rsidRDefault="009C2295">
      <w:pPr>
        <w:pStyle w:val="ConsPlusTitle"/>
        <w:jc w:val="center"/>
        <w:rPr>
          <w:rFonts w:ascii="Times New Roman" w:hAnsi="Times New Roman" w:cs="Times New Roman"/>
        </w:rPr>
      </w:pPr>
      <w:r w:rsidRPr="009C2295">
        <w:rPr>
          <w:rFonts w:ascii="Times New Roman" w:hAnsi="Times New Roman" w:cs="Times New Roman"/>
        </w:rPr>
        <w:t>УТРАТИВШИМИ СИЛУ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08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11 апреля 2014 г. N 251-п "Об утверждении Порядка определения объема и предоставления субсидий из бюджета Пермского края социально ориентированным некоммерческим организациям ветеранов Великой Отечественной войны, боевых действий и ликвидации чрезвычайных ситуаций, не являющимся государственными (муниципальными) учреждениями";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09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19 мая 2014 г. N 365-п "Об утверждении Порядка определения объема и предоставления грантов в форме субсидий из бюджета Пермского края социально ориентированным некоммерческим организациям, не являющимся государственными (муниципальными) учреждениями, на реализацию социальных проектов по итогам конкурсов социальных и гражданских инициатив";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0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26 августа 2014 г. N 862-п "Об утверждении Порядка определения объема и предоставления субсидий из бюджета Пермского края социально ориентированным некоммерческим организациям, не являющимся государственными (муниципальными) учреждениями, в целях реализации мероприятий подпрограммы "Патриотическое воспитание жителей Пермского края" государственной программы "Обеспечение взаимодействия общества и власти";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1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29 августа 2014 г. N 894-п "О внесении изменений в Порядок определения объема и предоставления субсидий из бюджета Пермского края социально ориентированным некоммерческим организациям ветеранов Великой Отечественной войны, боевых действий и ликвидации чрезвычайных ситуаций, не являющимся государственными (муниципальными) учреждениями, утвержденный Постановлением Правительства Пермского края от 11 апреля 2014 г. N 251-п";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2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18 сентября 2014 г. N 1024-п "Об утверждении Порядка определения объема и предоставления субсидий из бюджета Пермского края социально ориентированным некоммерческим организациям инвалидов с целью создания и сохранения рабочих мест для инвалидов";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3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4 декабря 2014 г. N 1397-п "Об утверждении Порядка определения объема и предоставления субсидий из бюджета Пермского края для проведения мероприятий по поддержке и развитию общественных организаций в Пермском крае";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4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14 мая 2015 г. N 294-п "О внесении изменений в Порядок определения объема и предоставления субсидий из бюджета Пермского края социально ориентированным некоммерческим организациям, не являющимся государственными (муниципальными) учреждениями, в целях реализации мероприятий подпрограммы "Патриотическое воспитание жителей Пермского края" государственной программы "Обеспечение взаимодействия общества и власти", утвержденный Постановлением Правительства Пермского края от 26 августа 2014 г. N 862-п";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5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10 декабря 2015 г. N 1075-п "О внесении изменений в Порядок определения объема и предоставления грантов в форме субсидий из бюджета Пермского края социально ориентированным некоммерческим организациям, не являющимся государственными (муниципальными) учреждениями, на реализацию социальных проектов по итогам конкурсов социальных и гражданских инициатив, утвержденный Постановлением Правительства Пермского края от 19 мая 2014 г. N 365-п";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6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26 августа 2016 г. N 652-п "О внесении изменений в пункт 3.1 Порядка определения объема и предоставления грантов в форме субсидий из бюджета Пермского края социально ориентированным некоммерческим организациям, не являющимся государственными (муниципальными) учреждениями, на реализацию социальных проектов по итогам конкурсов социальных и гражданских инициатив, утвержденного Постановлением Правительства Пермского края от 19 мая 2014 г. N 365-п";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7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25 октября 2016 г. N 979-п "О внесении изменений в Постановление Правительства Пермского края от 18 сентября 2014 г. N 1024-п "Об утверждении Порядка определения объема и предоставления субсидий из бюджета Пермского края социально ориентированным некоммерческим организациям инвалидов с целью создания и сохранения рабочих мест для инвалидов";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8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16 ноября 2016 г. N 1041-п "О внесении изменений в Порядок определения объема и предоставления субсидий из бюджета Пермского края социально ориентированным некоммерческим организациям, не являющимся государственными (муниципальными) учреждениями, в целях реализации мероприятий подпрограммы "Патриотическое воспитание жителей Пермского края" государственной программы "Обеспечение взаимодействия общества и власти", утвержденный Постановлением Правительства Пермского края от 26 августа 2014 г. N 862-п";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19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16 ноября 2016 г. N 1042-п "О внесении изменений в Постановление Правительства Пермского края от 4 декабря 2014 г. N 1397-п "Об утверждении Порядка определения объема и предоставления субсидий из бюджета Пермского края для проведения мероприятий по поддержке и развитию других общественных организаций в Пермском крае";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20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1 декабря 2016 г. N 1083-п "О внесении изменений в Постановление Правительства Пермского края от 11 апреля 2014 г. N 251-п "Об утверждении Порядка определения объема и предоставления субсидий из бюджета Пермского края социально ориентированным некоммерческим организациям ветеранов Великой Отечественной войны, боевых действий и ликвидации чрезвычайных ситуаций, не являющимся государственными (муниципальными) учреждениями";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21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29 марта 2017 г. N 153-п "О внесении изменений в Порядок определения объема и предоставления субсидий из бюджета Пермского края социально ориентированным некоммерческим организациям ветеранов Великой Отечественной войны, боевых действий и ликвидации чрезвычайных ситуаций, не являющимся государственными (муниципальными) учреждениями, утвержденный Постановлением Правительства Пермского края от 11 апреля 2014 г. N 251-п";</w:t>
      </w:r>
    </w:p>
    <w:p w:rsidR="009C2295" w:rsidRPr="009C2295" w:rsidRDefault="009C22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22" w:history="1">
        <w:r w:rsidRPr="009C2295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9C2295">
        <w:rPr>
          <w:rFonts w:ascii="Times New Roman" w:hAnsi="Times New Roman" w:cs="Times New Roman"/>
        </w:rPr>
        <w:t xml:space="preserve"> Правительства Пермского края от 4 апреля 2017 г. N 202-п "О внесении изменений в Порядок определения объема и предоставления грантов в форме субсидий из бюджета Пермского края социально ориентированным некоммерческим организациям, не являющимся государственными (муниципальными) учреждениями, на реализацию социальных проектов по итогам конкурсов социальных и гражданских инициатив, утвержденный Постановлением Правительства Пермского края от 19 мая 2014 г. N 365-п".</w:t>
      </w: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jc w:val="both"/>
        <w:rPr>
          <w:rFonts w:ascii="Times New Roman" w:hAnsi="Times New Roman" w:cs="Times New Roman"/>
        </w:rPr>
      </w:pPr>
    </w:p>
    <w:p w:rsidR="009C2295" w:rsidRPr="009C2295" w:rsidRDefault="009C229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804CFA" w:rsidRPr="009C2295" w:rsidRDefault="00804CFA">
      <w:pPr>
        <w:rPr>
          <w:rFonts w:ascii="Times New Roman" w:hAnsi="Times New Roman" w:cs="Times New Roman"/>
        </w:rPr>
      </w:pPr>
    </w:p>
    <w:sectPr w:rsidR="00804CFA" w:rsidRPr="009C2295" w:rsidSect="001105B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95"/>
    <w:rsid w:val="00804CFA"/>
    <w:rsid w:val="009C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CDEFC-FA67-4CF3-A0B2-B5DB9F5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22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22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22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22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22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C22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22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C22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123D81CA2641084B54BEA0FA0611E35CD8093F2860556E8CBA4CA473B725D0B8C2A9CF38AC2E9084055C3892F83C1C0626505A8CEA0B8F9DDC8B3FDc8f3E" TargetMode="External"/><Relationship Id="rId117" Type="http://schemas.openxmlformats.org/officeDocument/2006/relationships/hyperlink" Target="consultantplus://offline/ref=8CF91FA8FE71DD33775C711C655CFABC050A65A954DD1420B4BD0EF77FD4A6D06962D85A4B8829F375D8652B29BF028Ed3f9E" TargetMode="External"/><Relationship Id="rId21" Type="http://schemas.openxmlformats.org/officeDocument/2006/relationships/hyperlink" Target="consultantplus://offline/ref=6123D81CA2641084B54BEA0FA0611E35CD8093F2860551E9CBA3CA473B725D0B8C2A9CF38AC2E9084055C3882C83C1C0626505A8CEA0B8F9DDC8B3FDc8f3E" TargetMode="External"/><Relationship Id="rId42" Type="http://schemas.openxmlformats.org/officeDocument/2006/relationships/hyperlink" Target="consultantplus://offline/ref=6123D81CA2641084B54BEA0FA0611E35CD8093F2860556E8CBA4CA473B725D0B8C2A9CF38AC2E9084055C38B2983C1C0626505A8CEA0B8F9DDC8B3FDc8f3E" TargetMode="External"/><Relationship Id="rId47" Type="http://schemas.openxmlformats.org/officeDocument/2006/relationships/hyperlink" Target="consultantplus://offline/ref=6123D81CA2641084B54BEA0FA0611E35CD8093F2860551E9CBA3CA473B725D0B8C2A9CF38AC2E9084055C3892F83C1C0626505A8CEA0B8F9DDC8B3FDc8f3E" TargetMode="External"/><Relationship Id="rId63" Type="http://schemas.openxmlformats.org/officeDocument/2006/relationships/image" Target="media/image1.wmf"/><Relationship Id="rId68" Type="http://schemas.openxmlformats.org/officeDocument/2006/relationships/hyperlink" Target="consultantplus://offline/ref=6123D81CA2641084B54BEA0FA0611E35CD8093F2860551E9CBA3CA473B725D0B8C2A9CF38AC2E9084055C3892C83C1C0626505A8CEA0B8F9DDC8B3FDc8f3E" TargetMode="External"/><Relationship Id="rId84" Type="http://schemas.openxmlformats.org/officeDocument/2006/relationships/hyperlink" Target="consultantplus://offline/ref=6123D81CA2641084B54BF402B60D433EC783CBF6820E5FB89EF4CC1064225B5ECC6A9AA6C986E60A495E97D96EDD9892262E08A2D0BCB8F1cCfAE" TargetMode="External"/><Relationship Id="rId89" Type="http://schemas.openxmlformats.org/officeDocument/2006/relationships/hyperlink" Target="consultantplus://offline/ref=6123D81CA2641084B54BEA0FA0611E35CD8093F286055CE6C1A7CA473B725D0B8C2A9CF38AC2E9084854C38821DCC4D5733D0BABD0BEB1EEC1CAB2cFf5E" TargetMode="External"/><Relationship Id="rId112" Type="http://schemas.openxmlformats.org/officeDocument/2006/relationships/hyperlink" Target="consultantplus://offline/ref=8CF91FA8FE71DD33775C711C655CFABC050A65A954DD1825B3BD0EF77FD4A6D06962D85A4B8829F375D8652B29BF028Ed3f9E" TargetMode="External"/><Relationship Id="rId16" Type="http://schemas.openxmlformats.org/officeDocument/2006/relationships/hyperlink" Target="consultantplus://offline/ref=6123D81CA2641084B54BEA0FA0611E35CD8093F286055DEFC2A3CA473B725D0B8C2A9CF38AC2E9084055C3882F83C1C0626505A8CEA0B8F9DDC8B3FDc8f3E" TargetMode="External"/><Relationship Id="rId107" Type="http://schemas.openxmlformats.org/officeDocument/2006/relationships/hyperlink" Target="consultantplus://offline/ref=8CF91FA8FE71DD33775C711C655CFABC050A65A95CD71320B9B253FD778DAAD26E6D875F4C9929F175C6642532B656DE745054EEF25B7A66668CA1BAd4f6E" TargetMode="External"/><Relationship Id="rId11" Type="http://schemas.openxmlformats.org/officeDocument/2006/relationships/hyperlink" Target="consultantplus://offline/ref=6123D81CA2641084B54BF402B60D433EC688CEFB84045FB89EF4CC1064225B5ECC6A9AA6C986E409475E97D96EDD9892262E08A2D0BCB8F1cCfAE" TargetMode="External"/><Relationship Id="rId32" Type="http://schemas.openxmlformats.org/officeDocument/2006/relationships/hyperlink" Target="consultantplus://offline/ref=6123D81CA2641084B54BEA0FA0611E35CD8093F2860556E8CBA4CA473B725D0B8C2A9CF38AC2E9084055C38A2A83C1C0626505A8CEA0B8F9DDC8B3FDc8f3E" TargetMode="External"/><Relationship Id="rId37" Type="http://schemas.openxmlformats.org/officeDocument/2006/relationships/hyperlink" Target="consultantplus://offline/ref=6123D81CA2641084B54BEA0FA0611E35CD8093F2860556E8CBA4CA473B725D0B8C2A9CF38AC2E9084055C38A2D83C1C0626505A8CEA0B8F9DDC8B3FDc8f3E" TargetMode="External"/><Relationship Id="rId53" Type="http://schemas.openxmlformats.org/officeDocument/2006/relationships/hyperlink" Target="consultantplus://offline/ref=6123D81CA2641084B54BEA0FA0611E35CD8093F2860556E8CBA4CA473B725D0B8C2A9CF38AC2E9084055C38C2383C1C0626505A8CEA0B8F9DDC8B3FDc8f3E" TargetMode="External"/><Relationship Id="rId58" Type="http://schemas.openxmlformats.org/officeDocument/2006/relationships/hyperlink" Target="consultantplus://offline/ref=6123D81CA2641084B54BEA0FA0611E35CD8093F2860556E8CBA4CA473B725D0B8C2A9CF38AC2E9084055C38D2283C1C0626505A8CEA0B8F9DDC8B3FDc8f3E" TargetMode="External"/><Relationship Id="rId74" Type="http://schemas.openxmlformats.org/officeDocument/2006/relationships/hyperlink" Target="consultantplus://offline/ref=6123D81CA2641084B54BEA0FA0611E35CD8093F2860551E9CBA3CA473B725D0B8C2A9CF38AC2E9084055C3892383C1C0626505A8CEA0B8F9DDC8B3FDc8f3E" TargetMode="External"/><Relationship Id="rId79" Type="http://schemas.openxmlformats.org/officeDocument/2006/relationships/hyperlink" Target="consultantplus://offline/ref=6123D81CA2641084B54BEA0FA0611E35CD8093F2860551E9CBA3CA473B725D0B8C2A9CF38AC2E9084055C38A2983C1C0626505A8CEA0B8F9DDC8B3FDc8f3E" TargetMode="External"/><Relationship Id="rId102" Type="http://schemas.openxmlformats.org/officeDocument/2006/relationships/hyperlink" Target="consultantplus://offline/ref=6123D81CA2641084B54BEA0FA0611E35CD8093F2860551E9CBA3CA473B725D0B8C2A9CF38AC2E9084055C38A2E83C1C0626505A8CEA0B8F9DDC8B3FDc8f3E" TargetMode="External"/><Relationship Id="rId123" Type="http://schemas.openxmlformats.org/officeDocument/2006/relationships/fontTable" Target="fontTable.xml"/><Relationship Id="rId5" Type="http://schemas.openxmlformats.org/officeDocument/2006/relationships/hyperlink" Target="consultantplus://offline/ref=6123D81CA2641084B54BEA0FA0611E35CD8093F2860556E8CBA4CA473B725D0B8C2A9CF38AC2E9084055C3882F83C1C0626505A8CEA0B8F9DDC8B3FDc8f3E" TargetMode="External"/><Relationship Id="rId90" Type="http://schemas.openxmlformats.org/officeDocument/2006/relationships/hyperlink" Target="consultantplus://offline/ref=6123D81CA2641084B54BEA0FA0611E35CD8093F2860556E8CBA4CA473B725D0B8C2A9CF38AC2E9084055C3802F83C1C0626505A8CEA0B8F9DDC8B3FDc8f3E" TargetMode="External"/><Relationship Id="rId95" Type="http://schemas.openxmlformats.org/officeDocument/2006/relationships/hyperlink" Target="consultantplus://offline/ref=6123D81CA2641084B54BEA0FA0611E35CD8093F2860556E8CBA4CA473B725D0B8C2A9CF38AC2E9084055C3812A83C1C0626505A8CEA0B8F9DDC8B3FDc8f3E" TargetMode="External"/><Relationship Id="rId22" Type="http://schemas.openxmlformats.org/officeDocument/2006/relationships/hyperlink" Target="consultantplus://offline/ref=6123D81CA2641084B54BEA0FA0611E35CD8093F286065DEAC6A5CA473B725D0B8C2A9CF38AC2E9084055C38B2D83C1C0626505A8CEA0B8F9DDC8B3FDc8f3E" TargetMode="External"/><Relationship Id="rId27" Type="http://schemas.openxmlformats.org/officeDocument/2006/relationships/hyperlink" Target="consultantplus://offline/ref=6123D81CA2641084B54BEA0FA0611E35CD8093F2860556E8CBA4CA473B725D0B8C2A9CF38AC2E9084055C3892C83C1C0626505A8CEA0B8F9DDC8B3FDc8f3E" TargetMode="External"/><Relationship Id="rId43" Type="http://schemas.openxmlformats.org/officeDocument/2006/relationships/hyperlink" Target="consultantplus://offline/ref=6123D81CA2641084B54BF402B60D433EC783CBF6820E5FB89EF4CC1064225B5EDE6AC2AACA86FA09494BC1882Bc8f1E" TargetMode="External"/><Relationship Id="rId48" Type="http://schemas.openxmlformats.org/officeDocument/2006/relationships/hyperlink" Target="consultantplus://offline/ref=6123D81CA2641084B54BEA0FA0611E35CD8093F2860556E8CBA4CA473B725D0B8C2A9CF38AC2E9084055C38C2B83C1C0626505A8CEA0B8F9DDC8B3FDc8f3E" TargetMode="External"/><Relationship Id="rId64" Type="http://schemas.openxmlformats.org/officeDocument/2006/relationships/image" Target="media/image2.wmf"/><Relationship Id="rId69" Type="http://schemas.openxmlformats.org/officeDocument/2006/relationships/hyperlink" Target="consultantplus://offline/ref=6123D81CA2641084B54BEA0FA0611E35CD8093F2860556E8CBA4CA473B725D0B8C2A9CF38AC2E9084055C38F2883C1C0626505A8CEA0B8F9DDC8B3FDc8f3E" TargetMode="External"/><Relationship Id="rId113" Type="http://schemas.openxmlformats.org/officeDocument/2006/relationships/hyperlink" Target="consultantplus://offline/ref=8CF91FA8FE71DD33775C711C655CFABC050A65A954DC1520B0BD0EF77FD4A6D06962D85A4B8829F375D8652B29BF028Ed3f9E" TargetMode="External"/><Relationship Id="rId118" Type="http://schemas.openxmlformats.org/officeDocument/2006/relationships/hyperlink" Target="consultantplus://offline/ref=8CF91FA8FE71DD33775C711C655CFABC050A65A954DC1021B3BD0EF77FD4A6D06962D85A4B8829F375D8652B29BF028Ed3f9E" TargetMode="External"/><Relationship Id="rId80" Type="http://schemas.openxmlformats.org/officeDocument/2006/relationships/hyperlink" Target="consultantplus://offline/ref=6123D81CA2641084B54BF402B60D433EC783CBF6820E5FB89EF4CC1064225B5ECC6A9AA6C986E60E485E97D96EDD9892262E08A2D0BCB8F1cCfAE" TargetMode="External"/><Relationship Id="rId85" Type="http://schemas.openxmlformats.org/officeDocument/2006/relationships/hyperlink" Target="consultantplus://offline/ref=6123D81CA2641084B54BEA0FA0611E35CD8093F2860556E8CBA4CA473B725D0B8C2A9CF38AC2E9084055C3802983C1C0626505A8CEA0B8F9DDC8B3FDc8f3E" TargetMode="External"/><Relationship Id="rId12" Type="http://schemas.openxmlformats.org/officeDocument/2006/relationships/hyperlink" Target="consultantplus://offline/ref=6123D81CA2641084B54BEA0FA0611E35CD8093F286065DEAC6A5CA473B725D0B8C2A9CF38AC2E9084055C3802D83C1C0626505A8CEA0B8F9DDC8B3FDc8f3E" TargetMode="External"/><Relationship Id="rId17" Type="http://schemas.openxmlformats.org/officeDocument/2006/relationships/hyperlink" Target="consultantplus://offline/ref=6123D81CA2641084B54BEA0FA0611E35CD8093F286055CE6C1A7CA473B725D0B8C2A9CF38AC2E9084854C38821DCC4D5733D0BABD0BEB1EEC1CAB2cFf5E" TargetMode="External"/><Relationship Id="rId33" Type="http://schemas.openxmlformats.org/officeDocument/2006/relationships/hyperlink" Target="consultantplus://offline/ref=6123D81CA2641084B54BEA0FA0611E35CD8093F2860551E9CBA3CA473B725D0B8C2A9CF38AC2E9084055C3892B83C1C0626505A8CEA0B8F9DDC8B3FDc8f3E" TargetMode="External"/><Relationship Id="rId38" Type="http://schemas.openxmlformats.org/officeDocument/2006/relationships/hyperlink" Target="consultantplus://offline/ref=6123D81CA2641084B54BEA0FA0611E35CD8093F2860551E9CBA3CA473B725D0B8C2A9CF38AC2E9084055C3892983C1C0626505A8CEA0B8F9DDC8B3FDc8f3E" TargetMode="External"/><Relationship Id="rId59" Type="http://schemas.openxmlformats.org/officeDocument/2006/relationships/hyperlink" Target="consultantplus://offline/ref=6123D81CA2641084B54BEA0FA0611E35CD8093F2860556E8CBA4CA473B725D0B8C2A9CF38AC2E9084055C38D2383C1C0626505A8CEA0B8F9DDC8B3FDc8f3E" TargetMode="External"/><Relationship Id="rId103" Type="http://schemas.openxmlformats.org/officeDocument/2006/relationships/hyperlink" Target="consultantplus://offline/ref=8CF91FA8FE71DD33775C6F117330A7B70E0138A45FD51A70ECE255AA28DDAC873C2DD9060CDD3AF07CD8672236dBf4E" TargetMode="External"/><Relationship Id="rId108" Type="http://schemas.openxmlformats.org/officeDocument/2006/relationships/hyperlink" Target="consultantplus://offline/ref=8CF91FA8FE71DD33775C711C655CFABC050A65A95CD51526B3BE53FD778DAAD26E6D875F5E9971FD76C67B223EA3008F31d0fCE" TargetMode="External"/><Relationship Id="rId124" Type="http://schemas.openxmlformats.org/officeDocument/2006/relationships/theme" Target="theme/theme1.xml"/><Relationship Id="rId54" Type="http://schemas.openxmlformats.org/officeDocument/2006/relationships/hyperlink" Target="consultantplus://offline/ref=6123D81CA2641084B54BEA0FA0611E35CD8093F2860556E8CBA4CA473B725D0B8C2A9CF38AC2E9084055C38D2A83C1C0626505A8CEA0B8F9DDC8B3FDc8f3E" TargetMode="External"/><Relationship Id="rId70" Type="http://schemas.openxmlformats.org/officeDocument/2006/relationships/hyperlink" Target="consultantplus://offline/ref=6123D81CA2641084B54BEA0FA0611E35CD8093F2860551E9CBA3CA473B725D0B8C2A9CF38AC2E9084055C3892D83C1C0626505A8CEA0B8F9DDC8B3FDc8f3E" TargetMode="External"/><Relationship Id="rId75" Type="http://schemas.openxmlformats.org/officeDocument/2006/relationships/hyperlink" Target="consultantplus://offline/ref=6123D81CA2641084B54BEA0FA0611E35CD8093F2860556E8CBA4CA473B725D0B8C2A9CF38AC2E9084055C38F2283C1C0626505A8CEA0B8F9DDC8B3FDc8f3E" TargetMode="External"/><Relationship Id="rId91" Type="http://schemas.openxmlformats.org/officeDocument/2006/relationships/hyperlink" Target="consultantplus://offline/ref=6123D81CA2641084B54BEA0FA0611E35CD8093F286065DEAC6A5CA473B725D0B8C2A9CF38AC2E9084055C38B2D83C1C0626505A8CEA0B8F9DDC8B3FDc8f3E" TargetMode="External"/><Relationship Id="rId96" Type="http://schemas.openxmlformats.org/officeDocument/2006/relationships/hyperlink" Target="consultantplus://offline/ref=6123D81CA2641084B54BEA0FA0611E35CD8093F2860556E8CBA4CA473B725D0B8C2A9CF38AC2E9084055C3812883C1C0626505A8CEA0B8F9DDC8B3FDc8f3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123D81CA2641084B54BEA0FA0611E35CD8093F2860551E9CBA3CA473B725D0B8C2A9CF38AC2E9084055C3882F83C1C0626505A8CEA0B8F9DDC8B3FDc8f3E" TargetMode="External"/><Relationship Id="rId23" Type="http://schemas.openxmlformats.org/officeDocument/2006/relationships/hyperlink" Target="consultantplus://offline/ref=6123D81CA2641084B54BEA0FA0611E35CD8093F2860556E8CBA4CA473B725D0B8C2A9CF38AC2E9084055C3892B83C1C0626505A8CEA0B8F9DDC8B3FDc8f3E" TargetMode="External"/><Relationship Id="rId28" Type="http://schemas.openxmlformats.org/officeDocument/2006/relationships/hyperlink" Target="consultantplus://offline/ref=6123D81CA2641084B54BEA0FA0611E35CD8093F2860551E9CBA3CA473B725D0B8C2A9CF38AC2E9084055C3882283C1C0626505A8CEA0B8F9DDC8B3FDc8f3E" TargetMode="External"/><Relationship Id="rId49" Type="http://schemas.openxmlformats.org/officeDocument/2006/relationships/hyperlink" Target="consultantplus://offline/ref=6123D81CA2641084B54BEA0FA0611E35CD8093F2860556E8CBA4CA473B725D0B8C2A9CF38AC2E9084055C38C2883C1C0626505A8CEA0B8F9DDC8B3FDc8f3E" TargetMode="External"/><Relationship Id="rId114" Type="http://schemas.openxmlformats.org/officeDocument/2006/relationships/hyperlink" Target="consultantplus://offline/ref=8CF91FA8FE71DD33775C711C655CFABC050A65A955D61523B3BD0EF77FD4A6D06962D85A4B8829F375D8652B29BF028Ed3f9E" TargetMode="External"/><Relationship Id="rId119" Type="http://schemas.openxmlformats.org/officeDocument/2006/relationships/hyperlink" Target="consultantplus://offline/ref=8CF91FA8FE71DD33775C711C655CFABC050A65A954DC1021B4BD0EF77FD4A6D06962D85A4B8829F375D8652B29BF028Ed3f9E" TargetMode="External"/><Relationship Id="rId44" Type="http://schemas.openxmlformats.org/officeDocument/2006/relationships/hyperlink" Target="consultantplus://offline/ref=6123D81CA2641084B54BEA0FA0611E35CD8093F2860556E8CBA4CA473B725D0B8C2A9CF38AC2E9084055C38B2E83C1C0626505A8CEA0B8F9DDC8B3FDc8f3E" TargetMode="External"/><Relationship Id="rId60" Type="http://schemas.openxmlformats.org/officeDocument/2006/relationships/hyperlink" Target="consultantplus://offline/ref=6123D81CA2641084B54BEA0FA0611E35CD8093F2860556E8CBA4CA473B725D0B8C2A9CF38AC2E9084055C38E2883C1C0626505A8CEA0B8F9DDC8B3FDc8f3E" TargetMode="External"/><Relationship Id="rId65" Type="http://schemas.openxmlformats.org/officeDocument/2006/relationships/hyperlink" Target="consultantplus://offline/ref=6123D81CA2641084B54BEA0FA0611E35CD8093F2860556E8CBA4CA473B725D0B8C2A9CF38AC2E9084055C38E2283C1C0626505A8CEA0B8F9DDC8B3FDc8f3E" TargetMode="External"/><Relationship Id="rId81" Type="http://schemas.openxmlformats.org/officeDocument/2006/relationships/hyperlink" Target="consultantplus://offline/ref=6123D81CA2641084B54BEA0FA0611E35CD8093F286055CE6C1A7CA473B725D0B8C2A9CF38AC2E9084851C18821DCC4D5733D0BABD0BEB1EEC1CAB2cFf5E" TargetMode="External"/><Relationship Id="rId86" Type="http://schemas.openxmlformats.org/officeDocument/2006/relationships/hyperlink" Target="consultantplus://offline/ref=6123D81CA2641084B54BEA0FA0611E35CD8093F2860556E8CBA4CA473B725D0B8C2A9CF38AC2E9084055C3802E83C1C0626505A8CEA0B8F9DDC8B3FDc8f3E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123D81CA2641084B54BF402B60D433EC688CDFB85055FB89EF4CC1064225B5ECC6A9AA6C985E20E475E97D96EDD9892262E08A2D0BCB8F1cCfAE" TargetMode="External"/><Relationship Id="rId13" Type="http://schemas.openxmlformats.org/officeDocument/2006/relationships/hyperlink" Target="consultantplus://offline/ref=6123D81CA2641084B54BEA0FA0611E35CD8093F286055CE6C1A7CA473B725D0B8C2A9CF38AC2E9084854C38821DCC4D5733D0BABD0BEB1EEC1CAB2cFf5E" TargetMode="External"/><Relationship Id="rId18" Type="http://schemas.openxmlformats.org/officeDocument/2006/relationships/hyperlink" Target="consultantplus://offline/ref=6123D81CA2641084B54BEA0FA0611E35CD8093F286055CE6C1A7CA473B725D0B8C2A9CF38AC2E9084851C18821DCC4D5733D0BABD0BEB1EEC1CAB2cFf5E" TargetMode="External"/><Relationship Id="rId39" Type="http://schemas.openxmlformats.org/officeDocument/2006/relationships/hyperlink" Target="consultantplus://offline/ref=6123D81CA2641084B54BEA0FA0611E35CD8093F2860556E8CBA4CA473B725D0B8C2A9CF38AC2E9084055C38B2A83C1C0626505A8CEA0B8F9DDC8B3FDc8f3E" TargetMode="External"/><Relationship Id="rId109" Type="http://schemas.openxmlformats.org/officeDocument/2006/relationships/hyperlink" Target="consultantplus://offline/ref=8CF91FA8FE71DD33775C711C655CFABC050A65A95CD51527B7BE53FD778DAAD26E6D875F5E9971FD76C67B223EA3008F31d0fCE" TargetMode="External"/><Relationship Id="rId34" Type="http://schemas.openxmlformats.org/officeDocument/2006/relationships/hyperlink" Target="consultantplus://offline/ref=6123D81CA2641084B54BEA0FA0611E35CD8093F2860551E9CBA3CA473B725D0B8C2A9CF38AC2E9084055C3892883C1C0626505A8CEA0B8F9DDC8B3FDc8f3E" TargetMode="External"/><Relationship Id="rId50" Type="http://schemas.openxmlformats.org/officeDocument/2006/relationships/hyperlink" Target="consultantplus://offline/ref=6123D81CA2641084B54BEA0FA0611E35CD8093F2860556E8CBA4CA473B725D0B8C2A9CF38AC2E9084055C38C2E83C1C0626505A8CEA0B8F9DDC8B3FDc8f3E" TargetMode="External"/><Relationship Id="rId55" Type="http://schemas.openxmlformats.org/officeDocument/2006/relationships/hyperlink" Target="consultantplus://offline/ref=6123D81CA2641084B54BEA0FA0611E35CD8093F2860556E8CBA4CA473B725D0B8C2A9CF38AC2E9084055C38D2983C1C0626505A8CEA0B8F9DDC8B3FDc8f3E" TargetMode="External"/><Relationship Id="rId76" Type="http://schemas.openxmlformats.org/officeDocument/2006/relationships/hyperlink" Target="consultantplus://offline/ref=6123D81CA2641084B54BEA0FA0611E35CD8093F2860556E8CBA4CA473B725D0B8C2A9CF38AC2E9084055C38F2383C1C0626505A8CEA0B8F9DDC8B3FDc8f3E" TargetMode="External"/><Relationship Id="rId97" Type="http://schemas.openxmlformats.org/officeDocument/2006/relationships/hyperlink" Target="consultantplus://offline/ref=6123D81CA2641084B54BEA0FA0611E35CD8093F2860556E8CBA4CA473B725D0B8C2A9CF38AC2E9084055C3812E83C1C0626505A8CEA0B8F9DDC8B3FDc8f3E" TargetMode="External"/><Relationship Id="rId104" Type="http://schemas.openxmlformats.org/officeDocument/2006/relationships/hyperlink" Target="consultantplus://offline/ref=8CF91FA8FE71DD33775C711C655CFABC050A65A95CD71827B0B553FD778DAAD26E6D875F4C9929F175C665223FB656DE745054EEF25B7A66668CA1BAd4f6E" TargetMode="External"/><Relationship Id="rId120" Type="http://schemas.openxmlformats.org/officeDocument/2006/relationships/hyperlink" Target="consultantplus://offline/ref=8CF91FA8FE71DD33775C711C655CFABC050A65A954DC1724B2BD0EF77FD4A6D06962D85A4B8829F375D8652B29BF028Ed3f9E" TargetMode="External"/><Relationship Id="rId7" Type="http://schemas.openxmlformats.org/officeDocument/2006/relationships/hyperlink" Target="consultantplus://offline/ref=6123D81CA2641084B54BEA0FA0611E35CD8093F286055DEFC2A3CA473B725D0B8C2A9CF38AC2E9084055C3882F83C1C0626505A8CEA0B8F9DDC8B3FDc8f3E" TargetMode="External"/><Relationship Id="rId71" Type="http://schemas.openxmlformats.org/officeDocument/2006/relationships/hyperlink" Target="consultantplus://offline/ref=6123D81CA2641084B54BEA0FA0611E35CD8093F2860556E8CBA4CA473B725D0B8C2A9CF38AC2E9084055C38F2E83C1C0626505A8CEA0B8F9DDC8B3FDc8f3E" TargetMode="External"/><Relationship Id="rId92" Type="http://schemas.openxmlformats.org/officeDocument/2006/relationships/hyperlink" Target="consultantplus://offline/ref=6123D81CA2641084B54BEA0FA0611E35CD8093F2860556E8CBA4CA473B725D0B8C2A9CF38AC2E9084055C3802C83C1C0626505A8CEA0B8F9DDC8B3FDc8f3E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6123D81CA2641084B54BEA0FA0611E35CD8093F286065DEAC6A5CA473B725D0B8C2A9CF38AC2E9084055C38B2D83C1C0626505A8CEA0B8F9DDC8B3FDc8f3E" TargetMode="External"/><Relationship Id="rId24" Type="http://schemas.openxmlformats.org/officeDocument/2006/relationships/hyperlink" Target="consultantplus://offline/ref=6123D81CA2641084B54BEA0FA0611E35CD8093F2860556E8CBA4CA473B725D0B8C2A9CF38AC2E9084055C3892883C1C0626505A8CEA0B8F9DDC8B3FDc8f3E" TargetMode="External"/><Relationship Id="rId40" Type="http://schemas.openxmlformats.org/officeDocument/2006/relationships/hyperlink" Target="consultantplus://offline/ref=6123D81CA2641084B54BEA0FA0611E35CD8093F2860556E8CBA4CA473B725D0B8C2A9CF38AC2E9084055C38B2883C1C0626505A8CEA0B8F9DDC8B3FDc8f3E" TargetMode="External"/><Relationship Id="rId45" Type="http://schemas.openxmlformats.org/officeDocument/2006/relationships/hyperlink" Target="consultantplus://offline/ref=6123D81CA2641084B54BEA0FA0611E35CD8093F2860556E8CBA4CA473B725D0B8C2A9CF38AC2E9084055C38B2F83C1C0626505A8CEA0B8F9DDC8B3FDc8f3E" TargetMode="External"/><Relationship Id="rId66" Type="http://schemas.openxmlformats.org/officeDocument/2006/relationships/hyperlink" Target="consultantplus://offline/ref=6123D81CA2641084B54BEA0FA0611E35CD8093F2860556E8CBA4CA473B725D0B8C2A9CF38AC2E9084055C38E2383C1C0626505A8CEA0B8F9DDC8B3FDc8f3E" TargetMode="External"/><Relationship Id="rId87" Type="http://schemas.openxmlformats.org/officeDocument/2006/relationships/hyperlink" Target="consultantplus://offline/ref=6123D81CA2641084B54BEA0FA0611E35CD8093F2860551E9CBA3CA473B725D0B8C2A9CF38AC2E9084055C38A2E83C1C0626505A8CEA0B8F9DDC8B3FDc8f3E" TargetMode="External"/><Relationship Id="rId110" Type="http://schemas.openxmlformats.org/officeDocument/2006/relationships/hyperlink" Target="consultantplus://offline/ref=8CF91FA8FE71DD33775C711C655CFABC050A65A954DC1520B1BD0EF77FD4A6D06962D85A4B8829F375D8652B29BF028Ed3f9E" TargetMode="External"/><Relationship Id="rId115" Type="http://schemas.openxmlformats.org/officeDocument/2006/relationships/hyperlink" Target="consultantplus://offline/ref=8CF91FA8FE71DD33775C711C655CFABC050A65A955DC1724B7BD0EF77FD4A6D06962D85A4B8829F375D8652B29BF028Ed3f9E" TargetMode="External"/><Relationship Id="rId61" Type="http://schemas.openxmlformats.org/officeDocument/2006/relationships/hyperlink" Target="consultantplus://offline/ref=6123D81CA2641084B54BEA0FA0611E35CD8093F2860556E8CBA4CA473B725D0B8C2A9CF38AC2E9084055C38E2983C1C0626505A8CEA0B8F9DDC8B3FDc8f3E" TargetMode="External"/><Relationship Id="rId82" Type="http://schemas.openxmlformats.org/officeDocument/2006/relationships/hyperlink" Target="consultantplus://offline/ref=6123D81CA2641084B54BEA0FA0611E35CD8093F286055CE6C1A7CA473B725D0B8C2A9CF38AC2E9084851CB8C21DCC4D5733D0BABD0BEB1EEC1CAB2cFf5E" TargetMode="External"/><Relationship Id="rId19" Type="http://schemas.openxmlformats.org/officeDocument/2006/relationships/hyperlink" Target="consultantplus://offline/ref=6123D81CA2641084B54BEA0FA0611E35CD8093F286055CE6C1A7CA473B725D0B8C2A9CF38AC2E9084851CB8C21DCC4D5733D0BABD0BEB1EEC1CAB2cFf5E" TargetMode="External"/><Relationship Id="rId14" Type="http://schemas.openxmlformats.org/officeDocument/2006/relationships/hyperlink" Target="consultantplus://offline/ref=6123D81CA2641084B54BEA0FA0611E35CD8093F2860556E8CBA4CA473B725D0B8C2A9CF38AC2E9084055C3882F83C1C0626505A8CEA0B8F9DDC8B3FDc8f3E" TargetMode="External"/><Relationship Id="rId30" Type="http://schemas.openxmlformats.org/officeDocument/2006/relationships/hyperlink" Target="consultantplus://offline/ref=6123D81CA2641084B54BEA0FA0611E35CD8093F2860556E8CBA4CA473B725D0B8C2A9CF38AC2E9084055C3892283C1C0626505A8CEA0B8F9DDC8B3FDc8f3E" TargetMode="External"/><Relationship Id="rId35" Type="http://schemas.openxmlformats.org/officeDocument/2006/relationships/hyperlink" Target="consultantplus://offline/ref=6123D81CA2641084B54BEA0FA0611E35CD8093F2860556E8CBA4CA473B725D0B8C2A9CF38AC2E9084055C38A2E83C1C0626505A8CEA0B8F9DDC8B3FDc8f3E" TargetMode="External"/><Relationship Id="rId56" Type="http://schemas.openxmlformats.org/officeDocument/2006/relationships/hyperlink" Target="consultantplus://offline/ref=6123D81CA2641084B54BEA0FA0611E35CD8093F2860556E8CBA4CA473B725D0B8C2A9CF38AC2E9084055C38D2E83C1C0626505A8CEA0B8F9DDC8B3FDc8f3E" TargetMode="External"/><Relationship Id="rId77" Type="http://schemas.openxmlformats.org/officeDocument/2006/relationships/hyperlink" Target="consultantplus://offline/ref=6123D81CA2641084B54BEA0FA0611E35CD8093F2860551E9CBA3CA473B725D0B8C2A9CF38AC2E9084055C38A2883C1C0626505A8CEA0B8F9DDC8B3FDc8f3E" TargetMode="External"/><Relationship Id="rId100" Type="http://schemas.openxmlformats.org/officeDocument/2006/relationships/hyperlink" Target="consultantplus://offline/ref=6123D81CA2641084B54BEA0FA0611E35CD8093F2860556E8CBA4CA473B725D0B8C2A9CF38AC2E9084055C2882883C1C0626505A8CEA0B8F9DDC8B3FDc8f3E" TargetMode="External"/><Relationship Id="rId105" Type="http://schemas.openxmlformats.org/officeDocument/2006/relationships/hyperlink" Target="consultantplus://offline/ref=8CF91FA8FE71DD33775C711C655CFABC050A65A95CD71827B0B553FD778DAAD26E6D875F4C9929F175C665223EB656DE745054EEF25B7A66668CA1BAd4f6E" TargetMode="External"/><Relationship Id="rId8" Type="http://schemas.openxmlformats.org/officeDocument/2006/relationships/hyperlink" Target="consultantplus://offline/ref=6123D81CA2641084B54BF402B60D433EC688CDFB85055FB89EF4CC1064225B5ECC6A9AA3CF87EC02140487DD278B958F263916A9CEBFcBf1E" TargetMode="External"/><Relationship Id="rId51" Type="http://schemas.openxmlformats.org/officeDocument/2006/relationships/hyperlink" Target="consultantplus://offline/ref=6123D81CA2641084B54BEA0FA0611E35CD8093F2860556E8CBA4CA473B725D0B8C2A9CF38AC2E9084055C38C2D83C1C0626505A8CEA0B8F9DDC8B3FDc8f3E" TargetMode="External"/><Relationship Id="rId72" Type="http://schemas.openxmlformats.org/officeDocument/2006/relationships/hyperlink" Target="consultantplus://offline/ref=6123D81CA2641084B54BEA0FA0611E35CD8093F2860556E8CBA4CA473B725D0B8C2A9CF38AC2E9084055C38F2F83C1C0626505A8CEA0B8F9DDC8B3FDc8f3E" TargetMode="External"/><Relationship Id="rId93" Type="http://schemas.openxmlformats.org/officeDocument/2006/relationships/hyperlink" Target="consultantplus://offline/ref=6123D81CA2641084B54BEA0FA0611E35CD8093F2860556E8CBA4CA473B725D0B8C2A9CF38AC2E9084055C3802D83C1C0626505A8CEA0B8F9DDC8B3FDc8f3E" TargetMode="External"/><Relationship Id="rId98" Type="http://schemas.openxmlformats.org/officeDocument/2006/relationships/hyperlink" Target="consultantplus://offline/ref=6123D81CA2641084B54BEA0FA0611E35CD8093F2860556E8CBA4CA473B725D0B8C2A9CF38AC2E9084055C3812F83C1C0626505A8CEA0B8F9DDC8B3FDc8f3E" TargetMode="External"/><Relationship Id="rId121" Type="http://schemas.openxmlformats.org/officeDocument/2006/relationships/hyperlink" Target="consultantplus://offline/ref=8CF91FA8FE71DD33775C711C655CFABC050A65A95CD51225B5B753FD778DAAD26E6D875F5E9971FD76C67B223EA3008F31d0fCE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6123D81CA2641084B54BEA0FA0611E35CD8093F2860556E8CBA4CA473B725D0B8C2A9CF38AC2E9084055C3892E83C1C0626505A8CEA0B8F9DDC8B3FDc8f3E" TargetMode="External"/><Relationship Id="rId46" Type="http://schemas.openxmlformats.org/officeDocument/2006/relationships/hyperlink" Target="consultantplus://offline/ref=6123D81CA2641084B54BEA0FA0611E35CD8093F2860556E8CBA4CA473B725D0B8C2A9CF38AC2E9084055C38B2383C1C0626505A8CEA0B8F9DDC8B3FDc8f3E" TargetMode="External"/><Relationship Id="rId67" Type="http://schemas.openxmlformats.org/officeDocument/2006/relationships/hyperlink" Target="consultantplus://offline/ref=6123D81CA2641084B54BEA0FA0611E35CD8093F2860556E8CBA4CA473B725D0B8C2A9CF38AC2E9084055C38F2B83C1C0626505A8CEA0B8F9DDC8B3FDc8f3E" TargetMode="External"/><Relationship Id="rId116" Type="http://schemas.openxmlformats.org/officeDocument/2006/relationships/hyperlink" Target="consultantplus://offline/ref=8CF91FA8FE71DD33775C711C655CFABC050A65A954D21125B5BD0EF77FD4A6D06962D85A4B8829F375D8652B29BF028Ed3f9E" TargetMode="External"/><Relationship Id="rId20" Type="http://schemas.openxmlformats.org/officeDocument/2006/relationships/hyperlink" Target="consultantplus://offline/ref=6123D81CA2641084B54BEA0FA0611E35CD8093F286055CE6C1A7CA473B725D0B8C2A9CF38AC2E9084953C58E21DCC4D5733D0BABD0BEB1EEC1CAB2cFf5E" TargetMode="External"/><Relationship Id="rId41" Type="http://schemas.openxmlformats.org/officeDocument/2006/relationships/hyperlink" Target="consultantplus://offline/ref=6123D81CA2641084B54BEA0FA0611E35CD8093F2860551E9CBA3CA473B725D0B8C2A9CF38AC2E9084055C3892E83C1C0626505A8CEA0B8F9DDC8B3FDc8f3E" TargetMode="External"/><Relationship Id="rId62" Type="http://schemas.openxmlformats.org/officeDocument/2006/relationships/hyperlink" Target="consultantplus://offline/ref=6123D81CA2641084B54BEA0FA0611E35CD8093F2860556E8CBA4CA473B725D0B8C2A9CF38AC2E9084055C38E2E83C1C0626505A8CEA0B8F9DDC8B3FDc8f3E" TargetMode="External"/><Relationship Id="rId83" Type="http://schemas.openxmlformats.org/officeDocument/2006/relationships/hyperlink" Target="consultantplus://offline/ref=6123D81CA2641084B54BEA0FA0611E35CD8093F286055CE6C1A7CA473B725D0B8C2A9CF38AC2E9084953C58E21DCC4D5733D0BABD0BEB1EEC1CAB2cFf5E" TargetMode="External"/><Relationship Id="rId88" Type="http://schemas.openxmlformats.org/officeDocument/2006/relationships/hyperlink" Target="consultantplus://offline/ref=6123D81CA2641084B54BEA0FA0611E35CD8093F286055DEFC2A3CA473B725D0B8C2A9CF38AC2E9084055C3882F83C1C0626505A8CEA0B8F9DDC8B3FDc8f3E" TargetMode="External"/><Relationship Id="rId111" Type="http://schemas.openxmlformats.org/officeDocument/2006/relationships/hyperlink" Target="consultantplus://offline/ref=8CF91FA8FE71DD33775C711C655CFABC050A65A95AD31421B5BD0EF77FD4A6D06962D85A4B8829F375D8652B29BF028Ed3f9E" TargetMode="External"/><Relationship Id="rId15" Type="http://schemas.openxmlformats.org/officeDocument/2006/relationships/hyperlink" Target="consultantplus://offline/ref=6123D81CA2641084B54BEA0FA0611E35CD8093F2860551E9CBA3CA473B725D0B8C2A9CF38AC2E9084055C3882F83C1C0626505A8CEA0B8F9DDC8B3FDc8f3E" TargetMode="External"/><Relationship Id="rId36" Type="http://schemas.openxmlformats.org/officeDocument/2006/relationships/hyperlink" Target="consultantplus://offline/ref=6123D81CA2641084B54BEA0FA0611E35CD8093F2860556E8CBA4CA473B725D0B8C2A9CF38AC2E9084055C38A2F83C1C0626505A8CEA0B8F9DDC8B3FDc8f3E" TargetMode="External"/><Relationship Id="rId57" Type="http://schemas.openxmlformats.org/officeDocument/2006/relationships/hyperlink" Target="consultantplus://offline/ref=6123D81CA2641084B54BEA0FA0611E35CD8093F2860556E8CBA4CA473B725D0B8C2A9CF38AC2E9084055C38D2C83C1C0626505A8CEA0B8F9DDC8B3FDc8f3E" TargetMode="External"/><Relationship Id="rId106" Type="http://schemas.openxmlformats.org/officeDocument/2006/relationships/hyperlink" Target="consultantplus://offline/ref=8CF91FA8FE71DD33775C711C655CFABC050A65A95CD71320B9B253FD778DAAD26E6D875F4C9929F175C6642336B656DE745054EEF25B7A66668CA1BAd4f6E" TargetMode="External"/><Relationship Id="rId10" Type="http://schemas.openxmlformats.org/officeDocument/2006/relationships/hyperlink" Target="consultantplus://offline/ref=6123D81CA2641084B54BF402B60D433EC68BCDF783025FB89EF4CC1064225B5ECC6A9AA6CA82EF5D1111968529888B912F2E0AABCFcBf7E" TargetMode="External"/><Relationship Id="rId31" Type="http://schemas.openxmlformats.org/officeDocument/2006/relationships/hyperlink" Target="consultantplus://offline/ref=6123D81CA2641084B54BEA0FA0611E35CD8093F2860556E8CBA4CA473B725D0B8C2A9CF38AC2E9084055C3892383C1C0626505A8CEA0B8F9DDC8B3FDc8f3E" TargetMode="External"/><Relationship Id="rId52" Type="http://schemas.openxmlformats.org/officeDocument/2006/relationships/hyperlink" Target="consultantplus://offline/ref=6123D81CA2641084B54BEA0FA0611E35CD8093F2860556E8CBA4CA473B725D0B8C2A9CF38AC2E9084055C38C2283C1C0626505A8CEA0B8F9DDC8B3FDc8f3E" TargetMode="External"/><Relationship Id="rId73" Type="http://schemas.openxmlformats.org/officeDocument/2006/relationships/hyperlink" Target="consultantplus://offline/ref=6123D81CA2641084B54BEA0FA0611E35CD8093F2860551E9CBA3CA473B725D0B8C2A9CF38AC2E9084055C3892283C1C0626505A8CEA0B8F9DDC8B3FDc8f3E" TargetMode="External"/><Relationship Id="rId78" Type="http://schemas.openxmlformats.org/officeDocument/2006/relationships/hyperlink" Target="consultantplus://offline/ref=6123D81CA2641084B54BEA0FA0611E35CD8093F286065DEAC6A5CA473B725D0B8C2A9CF38AC2E9084055C38B2D83C1C0626505A8CEA0B8F9DDC8B3FDc8f3E" TargetMode="External"/><Relationship Id="rId94" Type="http://schemas.openxmlformats.org/officeDocument/2006/relationships/hyperlink" Target="consultantplus://offline/ref=6123D81CA2641084B54BEA0FA0611E35CD8093F2860556E8CBA4CA473B725D0B8C2A9CF38AC2E9084055C3802283C1C0626505A8CEA0B8F9DDC8B3FDc8f3E" TargetMode="External"/><Relationship Id="rId99" Type="http://schemas.openxmlformats.org/officeDocument/2006/relationships/hyperlink" Target="consultantplus://offline/ref=6123D81CA2641084B54BEA0FA0611E35CD8093F2860556E8CBA4CA473B725D0B8C2A9CF38AC2E9084055C3812D83C1C0626505A8CEA0B8F9DDC8B3FDc8f3E" TargetMode="External"/><Relationship Id="rId101" Type="http://schemas.openxmlformats.org/officeDocument/2006/relationships/hyperlink" Target="consultantplus://offline/ref=6123D81CA2641084B54BEA0FA0611E35CD8093F286055DEFC2A3CA473B725D0B8C2A9CF38AC2E9084055C3882C83C1C0626505A8CEA0B8F9DDC8B3FDc8f3E" TargetMode="External"/><Relationship Id="rId122" Type="http://schemas.openxmlformats.org/officeDocument/2006/relationships/hyperlink" Target="consultantplus://offline/ref=8CF91FA8FE71DD33775C711C655CFABC050A65A95CD51223B8B553FD778DAAD26E6D875F5E9971FD76C67B223EA3008F31d0f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13726</Words>
  <Characters>78243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1</cp:revision>
  <dcterms:created xsi:type="dcterms:W3CDTF">2019-09-30T04:31:00Z</dcterms:created>
  <dcterms:modified xsi:type="dcterms:W3CDTF">2019-09-30T04:33:00Z</dcterms:modified>
</cp:coreProperties>
</file>